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49228FD1"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5C3E6B">
        <w:rPr>
          <w:rFonts w:ascii="Arial" w:eastAsia="Malgun Gothic" w:hAnsi="Arial" w:cs="Arial"/>
          <w:b/>
          <w:bCs/>
          <w:lang w:eastAsia="en-US"/>
        </w:rPr>
        <w:t>7</w:t>
      </w:r>
      <w:r w:rsidR="00C56FB8">
        <w:rPr>
          <w:rFonts w:ascii="Arial" w:eastAsia="Malgun Gothic" w:hAnsi="Arial" w:cs="Arial"/>
          <w:b/>
          <w:bCs/>
          <w:lang w:eastAsia="en-US"/>
        </w:rPr>
        <w:t>bis</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4B589D">
        <w:rPr>
          <w:rFonts w:ascii="Arial" w:eastAsia="Malgun Gothic" w:hAnsi="Arial" w:cs="Arial"/>
          <w:b/>
          <w:bCs/>
          <w:lang w:eastAsia="en-US"/>
        </w:rPr>
        <w:tab/>
      </w:r>
      <w:r w:rsidR="002C6A54" w:rsidRPr="002C6A54">
        <w:rPr>
          <w:rFonts w:ascii="Arial" w:eastAsia="Malgun Gothic" w:hAnsi="Arial" w:cs="Arial"/>
          <w:b/>
          <w:bCs/>
          <w:lang w:eastAsia="en-US"/>
        </w:rPr>
        <w:t>R1</w:t>
      </w:r>
      <w:r w:rsidR="00BD4660">
        <w:rPr>
          <w:rFonts w:ascii="Arial" w:eastAsia="Malgun Gothic" w:hAnsi="Arial" w:cs="Arial"/>
          <w:b/>
          <w:bCs/>
          <w:lang w:eastAsia="en-US"/>
        </w:rPr>
        <w:t>-</w:t>
      </w:r>
      <w:r w:rsidR="004B589D" w:rsidRPr="004B589D">
        <w:rPr>
          <w:rFonts w:ascii="Arial" w:eastAsia="Malgun Gothic" w:hAnsi="Arial" w:cs="Arial"/>
          <w:b/>
          <w:bCs/>
          <w:lang w:eastAsia="en-US"/>
        </w:rPr>
        <w:t>2200317</w:t>
      </w:r>
    </w:p>
    <w:p w14:paraId="5478FC62" w14:textId="50D8B9B7" w:rsidR="000F63AD" w:rsidRPr="000979A5" w:rsidRDefault="00A7348E"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eastAsia="en-US"/>
        </w:rPr>
        <w:t>January</w:t>
      </w:r>
      <w:r w:rsidR="000F63AD" w:rsidRPr="000979A5">
        <w:rPr>
          <w:rFonts w:ascii="Arial" w:eastAsia="Malgun Gothic" w:hAnsi="Arial" w:cs="Arial"/>
          <w:b/>
          <w:bCs/>
          <w:lang w:eastAsia="en-US"/>
        </w:rPr>
        <w:t xml:space="preserve"> </w:t>
      </w:r>
      <w:r w:rsidR="00891EB8" w:rsidRPr="000979A5">
        <w:rPr>
          <w:rFonts w:ascii="Arial" w:eastAsia="Malgun Gothic" w:hAnsi="Arial" w:cs="Arial"/>
          <w:b/>
          <w:bCs/>
          <w:lang w:eastAsia="en-US"/>
        </w:rPr>
        <w:t>1</w:t>
      </w:r>
      <w:r>
        <w:rPr>
          <w:rFonts w:ascii="Arial" w:eastAsia="Malgun Gothic" w:hAnsi="Arial" w:cs="Arial"/>
          <w:b/>
          <w:bCs/>
          <w:lang w:eastAsia="en-US"/>
        </w:rPr>
        <w:t>7</w:t>
      </w:r>
      <w:r w:rsidR="000F63AD" w:rsidRPr="000979A5">
        <w:rPr>
          <w:rFonts w:ascii="Arial" w:eastAsia="Malgun Gothic" w:hAnsi="Arial" w:cs="Arial"/>
          <w:b/>
          <w:bCs/>
          <w:vertAlign w:val="superscript"/>
          <w:lang w:eastAsia="en-US"/>
        </w:rPr>
        <w:t>th</w:t>
      </w:r>
      <w:r w:rsidR="000F63AD" w:rsidRPr="000979A5">
        <w:rPr>
          <w:rFonts w:ascii="Arial" w:eastAsia="Malgun Gothic" w:hAnsi="Arial" w:cs="Arial"/>
          <w:b/>
          <w:bCs/>
          <w:lang w:eastAsia="en-US"/>
        </w:rPr>
        <w:t xml:space="preserve"> – </w:t>
      </w:r>
      <w:r>
        <w:rPr>
          <w:rFonts w:ascii="Arial" w:eastAsia="Malgun Gothic" w:hAnsi="Arial" w:cs="Arial"/>
          <w:b/>
          <w:bCs/>
          <w:lang w:eastAsia="en-US"/>
        </w:rPr>
        <w:t>25</w:t>
      </w:r>
      <w:r w:rsidR="000F63AD" w:rsidRPr="000979A5">
        <w:rPr>
          <w:rFonts w:ascii="Arial" w:eastAsia="Malgun Gothic" w:hAnsi="Arial" w:cs="Arial"/>
          <w:b/>
          <w:bCs/>
          <w:vertAlign w:val="superscript"/>
          <w:lang w:eastAsia="en-US"/>
        </w:rPr>
        <w:t>th</w:t>
      </w:r>
      <w:r w:rsidR="000F63AD" w:rsidRPr="000979A5">
        <w:rPr>
          <w:rFonts w:ascii="Arial" w:eastAsia="Malgun Gothic" w:hAnsi="Arial" w:cs="Arial"/>
          <w:b/>
          <w:bCs/>
          <w:lang w:eastAsia="en-US"/>
        </w:rPr>
        <w:t>, 202</w:t>
      </w:r>
      <w:r>
        <w:rPr>
          <w:rFonts w:ascii="Arial" w:eastAsia="Malgun Gothic" w:hAnsi="Arial" w:cs="Arial"/>
          <w:b/>
          <w:bCs/>
          <w:lang w:eastAsia="en-US"/>
        </w:rPr>
        <w:t>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7C3DC1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832957">
        <w:rPr>
          <w:rFonts w:ascii="Arial" w:eastAsia="Malgun Gothic" w:hAnsi="Arial"/>
          <w:lang w:val="en-US" w:eastAsia="en-US"/>
        </w:rPr>
        <w:t>.1</w:t>
      </w:r>
      <w:r w:rsidR="00C55F7D">
        <w:rPr>
          <w:rFonts w:ascii="Arial" w:eastAsia="Malgun Gothic" w:hAnsi="Arial"/>
          <w:lang w:val="en-US" w:eastAsia="en-US"/>
        </w:rPr>
        <w:t>5</w:t>
      </w:r>
      <w:r w:rsidR="00832957">
        <w:rPr>
          <w:rFonts w:ascii="Arial" w:eastAsia="Malgun Gothic" w:hAnsi="Arial"/>
          <w:lang w:val="en-US" w:eastAsia="en-US"/>
        </w:rPr>
        <w:t>.11</w:t>
      </w:r>
    </w:p>
    <w:p w14:paraId="18AD2FB9" w14:textId="1733C240"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32957">
        <w:rPr>
          <w:rFonts w:ascii="Arial" w:eastAsia="Malgun Gothic" w:hAnsi="Arial"/>
          <w:lang w:val="en-US" w:eastAsia="en-US"/>
        </w:rPr>
        <w:t>Qualcomm</w:t>
      </w:r>
    </w:p>
    <w:p w14:paraId="470C903E" w14:textId="0F20BA1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C74B0" w:rsidRPr="00DC74B0">
        <w:rPr>
          <w:rFonts w:ascii="Arial" w:eastAsia="Malgun Gothic" w:hAnsi="Arial"/>
          <w:lang w:val="en-US" w:eastAsia="en-US"/>
        </w:rPr>
        <w:t>UE Features for Sidelink Enhancements</w:t>
      </w:r>
    </w:p>
    <w:p w14:paraId="480671AA" w14:textId="3AB76973"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DC74B0">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4B233DF0" w14:textId="4316585D" w:rsidR="00116C9B" w:rsidRPr="00116C9B" w:rsidRDefault="00A54177" w:rsidP="00116C9B">
      <w:pPr>
        <w:pStyle w:val="Proposal"/>
        <w:keepNext/>
        <w:keepLines/>
        <w:numPr>
          <w:ilvl w:val="0"/>
          <w:numId w:val="39"/>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77391F2C" w14:textId="2EAF9756" w:rsidR="00FC2CFE" w:rsidRPr="005C3A56" w:rsidRDefault="00116C9B" w:rsidP="00203457">
      <w:pPr>
        <w:spacing w:after="120"/>
        <w:jc w:val="both"/>
        <w:rPr>
          <w:rFonts w:eastAsia="Malgun Gothic" w:cs="Batang"/>
          <w:sz w:val="20"/>
          <w:lang w:val="en-US" w:eastAsia="en-US"/>
        </w:rPr>
      </w:pPr>
      <w:r w:rsidRPr="005C3A56">
        <w:rPr>
          <w:rFonts w:eastAsia="Malgun Gothic" w:cs="Batang"/>
          <w:sz w:val="20"/>
          <w:lang w:val="en-US" w:eastAsia="en-US"/>
        </w:rPr>
        <w:t>In this contribution</w:t>
      </w:r>
      <w:r w:rsidR="00C83C08" w:rsidRPr="005C3A56">
        <w:rPr>
          <w:rFonts w:eastAsia="Malgun Gothic" w:cs="Batang"/>
          <w:sz w:val="20"/>
          <w:lang w:val="en-US" w:eastAsia="en-US"/>
        </w:rPr>
        <w:t xml:space="preserve">, we propose </w:t>
      </w:r>
      <w:r w:rsidR="004F04E1" w:rsidRPr="005C3A56">
        <w:rPr>
          <w:rFonts w:eastAsia="Malgun Gothic" w:cs="Batang"/>
          <w:sz w:val="20"/>
          <w:lang w:val="en-US" w:eastAsia="en-US"/>
        </w:rPr>
        <w:t xml:space="preserve">a set of UE features for NR Sidelink Enhancements based on the </w:t>
      </w:r>
      <w:r w:rsidR="00165E68" w:rsidRPr="005C3A56">
        <w:rPr>
          <w:rFonts w:eastAsia="Malgun Gothic" w:cs="Batang"/>
          <w:sz w:val="20"/>
          <w:lang w:val="en-US" w:eastAsia="en-US"/>
        </w:rPr>
        <w:t>preliminary feature list provided in</w:t>
      </w:r>
      <w:r w:rsidR="00FC2CFE" w:rsidRPr="005C3A56">
        <w:rPr>
          <w:rFonts w:eastAsia="Malgun Gothic" w:cs="Batang"/>
          <w:sz w:val="20"/>
          <w:lang w:val="en-US" w:eastAsia="en-US"/>
        </w:rPr>
        <w:t xml:space="preserve"> [1]</w:t>
      </w:r>
      <w:r w:rsidR="00A7348E" w:rsidRPr="005C3A56">
        <w:rPr>
          <w:rFonts w:eastAsia="Malgun Gothic" w:cs="Batang"/>
          <w:sz w:val="20"/>
          <w:lang w:val="en-US" w:eastAsia="en-US"/>
        </w:rPr>
        <w:t xml:space="preserve"> and agreements in subsequent meetings.</w:t>
      </w:r>
      <w:r w:rsidR="008B07CF">
        <w:rPr>
          <w:rFonts w:eastAsia="Malgun Gothic" w:cs="Batang"/>
          <w:sz w:val="20"/>
          <w:lang w:val="en-US" w:eastAsia="en-US"/>
        </w:rPr>
        <w:t xml:space="preserve"> A </w:t>
      </w:r>
      <w:r w:rsidR="00020C64">
        <w:rPr>
          <w:rFonts w:eastAsia="Malgun Gothic" w:cs="Batang"/>
          <w:sz w:val="20"/>
          <w:lang w:val="en-US" w:eastAsia="en-US"/>
        </w:rPr>
        <w:t>proposed feature list based on the proposal in this contribution is provided in the next section.</w:t>
      </w:r>
    </w:p>
    <w:p w14:paraId="497C858A" w14:textId="164ABA59" w:rsidR="00ED73FA" w:rsidRPr="005C3A56" w:rsidRDefault="0095261E" w:rsidP="00203457">
      <w:pPr>
        <w:spacing w:after="120"/>
        <w:jc w:val="both"/>
        <w:rPr>
          <w:rFonts w:eastAsia="Malgun Gothic" w:cs="Batang"/>
          <w:sz w:val="20"/>
          <w:lang w:val="en-US" w:eastAsia="en-US"/>
        </w:rPr>
      </w:pPr>
      <w:r w:rsidRPr="005C3A56">
        <w:rPr>
          <w:rFonts w:eastAsia="Malgun Gothic" w:cs="Batang"/>
          <w:sz w:val="20"/>
          <w:lang w:val="en-US" w:eastAsia="en-US"/>
        </w:rPr>
        <w:t xml:space="preserve">In general, many of the new features are impacted by the currently </w:t>
      </w:r>
      <w:r w:rsidR="00356FC2" w:rsidRPr="005C3A56">
        <w:rPr>
          <w:rFonts w:eastAsia="Malgun Gothic" w:cs="Batang"/>
          <w:sz w:val="20"/>
          <w:lang w:val="en-US" w:eastAsia="en-US"/>
        </w:rPr>
        <w:t xml:space="preserve">supported </w:t>
      </w:r>
      <w:proofErr w:type="spellStart"/>
      <w:r w:rsidR="00356FC2" w:rsidRPr="005C3A56">
        <w:rPr>
          <w:rFonts w:eastAsia="Malgun Gothic" w:cs="Batang"/>
          <w:sz w:val="20"/>
          <w:lang w:val="en-US" w:eastAsia="en-US"/>
        </w:rPr>
        <w:t>featureset</w:t>
      </w:r>
      <w:proofErr w:type="spellEnd"/>
      <w:r w:rsidR="00356FC2" w:rsidRPr="005C3A56">
        <w:rPr>
          <w:rFonts w:eastAsia="Malgun Gothic" w:cs="Batang"/>
          <w:sz w:val="20"/>
          <w:lang w:val="en-US" w:eastAsia="en-US"/>
        </w:rPr>
        <w:t xml:space="preserve">, e.g. the ability to process the additional information required for inter-UE coordination could be impacted by support of operations </w:t>
      </w:r>
      <w:r w:rsidR="006A7DE4" w:rsidRPr="005C3A56">
        <w:rPr>
          <w:rFonts w:eastAsia="Malgun Gothic" w:cs="Batang"/>
          <w:sz w:val="20"/>
          <w:lang w:val="en-US" w:eastAsia="en-US"/>
        </w:rPr>
        <w:t xml:space="preserve">in other bands that would increase the baseband processing effort. Similarly transmitting or </w:t>
      </w:r>
      <w:r w:rsidR="00C14D00" w:rsidRPr="005C3A56">
        <w:rPr>
          <w:rFonts w:eastAsia="Malgun Gothic" w:cs="Batang"/>
          <w:sz w:val="20"/>
          <w:lang w:val="en-US" w:eastAsia="en-US"/>
        </w:rPr>
        <w:t xml:space="preserve">receiving such information would be impacted by other reception and transmission. </w:t>
      </w:r>
      <w:r w:rsidR="001F675A" w:rsidRPr="005C3A56">
        <w:rPr>
          <w:rFonts w:eastAsia="Malgun Gothic" w:cs="Batang"/>
          <w:sz w:val="20"/>
          <w:lang w:val="en-US" w:eastAsia="en-US"/>
        </w:rPr>
        <w:t xml:space="preserve">Another example is sensing and partial sensing, which both require baseband processing </w:t>
      </w:r>
      <w:r w:rsidR="006901C3" w:rsidRPr="005C3A56">
        <w:rPr>
          <w:rFonts w:eastAsia="Malgun Gothic" w:cs="Batang"/>
          <w:sz w:val="20"/>
          <w:lang w:val="en-US" w:eastAsia="en-US"/>
        </w:rPr>
        <w:t>taking away processing resources from other operat</w:t>
      </w:r>
      <w:r w:rsidR="00ED7C2A">
        <w:rPr>
          <w:rFonts w:eastAsia="Malgun Gothic" w:cs="Batang"/>
          <w:sz w:val="20"/>
          <w:lang w:val="en-US" w:eastAsia="en-US"/>
        </w:rPr>
        <w:t>ions</w:t>
      </w:r>
      <w:r w:rsidR="006901C3" w:rsidRPr="005C3A56">
        <w:rPr>
          <w:rFonts w:eastAsia="Malgun Gothic" w:cs="Batang"/>
          <w:sz w:val="20"/>
          <w:lang w:val="en-US" w:eastAsia="en-US"/>
        </w:rPr>
        <w:t>.</w:t>
      </w:r>
      <w:r w:rsidR="001F675A" w:rsidRPr="005C3A56">
        <w:rPr>
          <w:rFonts w:eastAsia="Malgun Gothic" w:cs="Batang"/>
          <w:sz w:val="20"/>
          <w:lang w:val="en-US" w:eastAsia="en-US"/>
        </w:rPr>
        <w:t xml:space="preserve"> </w:t>
      </w:r>
      <w:r w:rsidR="00C14D00" w:rsidRPr="005C3A56">
        <w:rPr>
          <w:rFonts w:eastAsia="Malgun Gothic" w:cs="Batang"/>
          <w:sz w:val="20"/>
          <w:lang w:val="en-US" w:eastAsia="en-US"/>
        </w:rPr>
        <w:t xml:space="preserve">Therefore, we propose that the </w:t>
      </w:r>
      <w:r w:rsidR="00F02521">
        <w:rPr>
          <w:rFonts w:eastAsia="Malgun Gothic" w:cs="Batang"/>
          <w:sz w:val="20"/>
          <w:lang w:val="en-US" w:eastAsia="en-US"/>
        </w:rPr>
        <w:t>FGs</w:t>
      </w:r>
      <w:r w:rsidR="00C14D00" w:rsidRPr="005C3A56">
        <w:rPr>
          <w:rFonts w:eastAsia="Malgun Gothic" w:cs="Batang"/>
          <w:sz w:val="20"/>
          <w:lang w:val="en-US" w:eastAsia="en-US"/>
        </w:rPr>
        <w:t xml:space="preserve"> be defined per </w:t>
      </w:r>
      <w:proofErr w:type="spellStart"/>
      <w:r w:rsidR="00C14D00" w:rsidRPr="005C3A56">
        <w:rPr>
          <w:rFonts w:eastAsia="Malgun Gothic" w:cs="Batang"/>
          <w:sz w:val="20"/>
          <w:lang w:val="en-US" w:eastAsia="en-US"/>
        </w:rPr>
        <w:t>featureset</w:t>
      </w:r>
      <w:proofErr w:type="spellEnd"/>
      <w:r w:rsidR="00ED73FA" w:rsidRPr="005C3A56">
        <w:rPr>
          <w:rFonts w:eastAsia="Malgun Gothic" w:cs="Batang"/>
          <w:sz w:val="20"/>
          <w:lang w:val="en-US" w:eastAsia="en-US"/>
        </w:rPr>
        <w:t>.</w:t>
      </w:r>
    </w:p>
    <w:p w14:paraId="10BA7ECD" w14:textId="5EC427F1" w:rsidR="007122A9" w:rsidRPr="005C3A56" w:rsidRDefault="007122A9" w:rsidP="00203457">
      <w:pPr>
        <w:pStyle w:val="Caption"/>
        <w:jc w:val="both"/>
        <w:rPr>
          <w:sz w:val="20"/>
        </w:rPr>
      </w:pPr>
      <w:bookmarkStart w:id="2" w:name="_Toc92794532"/>
      <w:r w:rsidRPr="005C3A56">
        <w:rPr>
          <w:sz w:val="20"/>
        </w:rPr>
        <w:t xml:space="preserve">Proposal </w:t>
      </w:r>
      <w:r w:rsidRPr="005C3A56">
        <w:rPr>
          <w:sz w:val="20"/>
        </w:rPr>
        <w:fldChar w:fldCharType="begin"/>
      </w:r>
      <w:r w:rsidRPr="005C3A56">
        <w:rPr>
          <w:sz w:val="20"/>
        </w:rPr>
        <w:instrText xml:space="preserve"> SEQ Proposal \* ARABIC </w:instrText>
      </w:r>
      <w:r w:rsidRPr="005C3A56">
        <w:rPr>
          <w:sz w:val="20"/>
        </w:rPr>
        <w:fldChar w:fldCharType="separate"/>
      </w:r>
      <w:r w:rsidR="00F17F1F">
        <w:rPr>
          <w:noProof/>
          <w:sz w:val="20"/>
        </w:rPr>
        <w:t>1</w:t>
      </w:r>
      <w:r w:rsidRPr="005C3A56">
        <w:rPr>
          <w:sz w:val="20"/>
        </w:rPr>
        <w:fldChar w:fldCharType="end"/>
      </w:r>
      <w:r w:rsidR="005C27FB" w:rsidRPr="005C3A56">
        <w:rPr>
          <w:sz w:val="20"/>
        </w:rPr>
        <w:t>:</w:t>
      </w:r>
      <w:r w:rsidR="00BB4B73" w:rsidRPr="005C3A56">
        <w:rPr>
          <w:sz w:val="20"/>
        </w:rPr>
        <w:t xml:space="preserve"> UE features for sidelink enhancements are defined per </w:t>
      </w:r>
      <w:proofErr w:type="spellStart"/>
      <w:r w:rsidR="00BB4B73" w:rsidRPr="005C3A56">
        <w:rPr>
          <w:sz w:val="20"/>
        </w:rPr>
        <w:t>featureset</w:t>
      </w:r>
      <w:proofErr w:type="spellEnd"/>
      <w:r w:rsidR="00BB4B73" w:rsidRPr="005C3A56">
        <w:rPr>
          <w:sz w:val="20"/>
        </w:rPr>
        <w:t>.</w:t>
      </w:r>
      <w:bookmarkEnd w:id="2"/>
    </w:p>
    <w:p w14:paraId="22369A5E" w14:textId="5E739DAE" w:rsidR="00666213" w:rsidRPr="005C3A56" w:rsidRDefault="00DC591F" w:rsidP="00203457">
      <w:pPr>
        <w:jc w:val="both"/>
        <w:rPr>
          <w:sz w:val="20"/>
        </w:rPr>
      </w:pPr>
      <w:r w:rsidRPr="005C3A56">
        <w:rPr>
          <w:sz w:val="20"/>
        </w:rPr>
        <w:t xml:space="preserve">The Rel-16 UE feature list for sidelink noted that </w:t>
      </w:r>
      <w:proofErr w:type="spellStart"/>
      <w:r w:rsidR="004D1201" w:rsidRPr="005C3A56">
        <w:rPr>
          <w:sz w:val="20"/>
        </w:rPr>
        <w:t>Uu</w:t>
      </w:r>
      <w:proofErr w:type="spellEnd"/>
      <w:r w:rsidR="004D1201" w:rsidRPr="005C3A56">
        <w:rPr>
          <w:sz w:val="20"/>
        </w:rPr>
        <w:t xml:space="preserve">-related functionality, including configuration, is not </w:t>
      </w:r>
      <w:r w:rsidR="00386A80" w:rsidRPr="005C3A56">
        <w:rPr>
          <w:sz w:val="20"/>
        </w:rPr>
        <w:t>required to be supported in a band indicated with only the PC5 interface in 38.101-1 Table 5.2E.1-1. The same should also apply to the Rel-17 sidelink features.</w:t>
      </w:r>
    </w:p>
    <w:p w14:paraId="14750F87" w14:textId="3013D927" w:rsidR="00386A80" w:rsidRPr="005C3A56" w:rsidRDefault="00386A80" w:rsidP="00203457">
      <w:pPr>
        <w:pStyle w:val="Caption"/>
        <w:jc w:val="both"/>
        <w:rPr>
          <w:sz w:val="20"/>
        </w:rPr>
      </w:pPr>
      <w:bookmarkStart w:id="3" w:name="_Toc92794533"/>
      <w:r w:rsidRPr="005C3A56">
        <w:rPr>
          <w:sz w:val="20"/>
        </w:rPr>
        <w:t xml:space="preserve">Proposal </w:t>
      </w:r>
      <w:r w:rsidRPr="005C3A56">
        <w:rPr>
          <w:sz w:val="20"/>
        </w:rPr>
        <w:fldChar w:fldCharType="begin"/>
      </w:r>
      <w:r w:rsidRPr="005C3A56">
        <w:rPr>
          <w:sz w:val="20"/>
        </w:rPr>
        <w:instrText xml:space="preserve"> SEQ Proposal \* ARABIC </w:instrText>
      </w:r>
      <w:r w:rsidRPr="005C3A56">
        <w:rPr>
          <w:sz w:val="20"/>
        </w:rPr>
        <w:fldChar w:fldCharType="separate"/>
      </w:r>
      <w:r w:rsidR="00F17F1F">
        <w:rPr>
          <w:noProof/>
          <w:sz w:val="20"/>
        </w:rPr>
        <w:t>2</w:t>
      </w:r>
      <w:r w:rsidRPr="005C3A56">
        <w:rPr>
          <w:sz w:val="20"/>
        </w:rPr>
        <w:fldChar w:fldCharType="end"/>
      </w:r>
      <w:r w:rsidRPr="005C3A56">
        <w:rPr>
          <w:sz w:val="20"/>
        </w:rPr>
        <w:t xml:space="preserve">: Configuration by NR </w:t>
      </w:r>
      <w:proofErr w:type="spellStart"/>
      <w:r w:rsidRPr="005C3A56">
        <w:rPr>
          <w:sz w:val="20"/>
        </w:rPr>
        <w:t>Uu</w:t>
      </w:r>
      <w:proofErr w:type="spellEnd"/>
      <w:r w:rsidRPr="005C3A56">
        <w:rPr>
          <w:sz w:val="20"/>
        </w:rPr>
        <w:t xml:space="preserve"> is not required to be supported in a band indicated with only the PC5 interface in 38.101-1 Table 5.2E.1-1.</w:t>
      </w:r>
      <w:bookmarkEnd w:id="3"/>
    </w:p>
    <w:p w14:paraId="726E45A1" w14:textId="77777777" w:rsidR="008656E3" w:rsidRPr="005C3A56" w:rsidRDefault="008656E3" w:rsidP="00203457">
      <w:pPr>
        <w:jc w:val="both"/>
        <w:rPr>
          <w:sz w:val="20"/>
        </w:rPr>
      </w:pPr>
    </w:p>
    <w:p w14:paraId="28DE6858" w14:textId="249E8763" w:rsidR="000845D5" w:rsidRPr="005C3A56" w:rsidRDefault="00FA59DC" w:rsidP="00203457">
      <w:pPr>
        <w:jc w:val="both"/>
        <w:rPr>
          <w:sz w:val="20"/>
        </w:rPr>
      </w:pPr>
      <w:r>
        <w:rPr>
          <w:sz w:val="20"/>
        </w:rPr>
        <w:t>RAN1</w:t>
      </w:r>
      <w:r w:rsidR="005B484B" w:rsidRPr="005C3A56">
        <w:rPr>
          <w:sz w:val="20"/>
        </w:rPr>
        <w:t xml:space="preserve"> agreed to have</w:t>
      </w:r>
      <w:r w:rsidR="00892ABC" w:rsidRPr="005C3A56">
        <w:rPr>
          <w:sz w:val="20"/>
        </w:rPr>
        <w:t xml:space="preserve"> a</w:t>
      </w:r>
      <w:r w:rsidR="009D7D6C" w:rsidRPr="005C3A56">
        <w:rPr>
          <w:sz w:val="20"/>
        </w:rPr>
        <w:t>n</w:t>
      </w:r>
      <w:r w:rsidR="000845D5" w:rsidRPr="005C3A56">
        <w:rPr>
          <w:sz w:val="20"/>
        </w:rPr>
        <w:t xml:space="preserve"> FG 32-2 </w:t>
      </w:r>
      <w:r w:rsidR="00892ABC" w:rsidRPr="005C3A56">
        <w:rPr>
          <w:sz w:val="20"/>
        </w:rPr>
        <w:t xml:space="preserve">that </w:t>
      </w:r>
      <w:r w:rsidR="002A1EA6" w:rsidRPr="005C3A56">
        <w:rPr>
          <w:sz w:val="20"/>
        </w:rPr>
        <w:t>combine</w:t>
      </w:r>
      <w:r w:rsidR="00892ABC" w:rsidRPr="005C3A56">
        <w:rPr>
          <w:sz w:val="20"/>
        </w:rPr>
        <w:t>s</w:t>
      </w:r>
      <w:r w:rsidR="002A1EA6" w:rsidRPr="005C3A56">
        <w:rPr>
          <w:sz w:val="20"/>
        </w:rPr>
        <w:t xml:space="preserve"> support for receiving PSFCH and S-SSB</w:t>
      </w:r>
      <w:r w:rsidR="00892ABC" w:rsidRPr="005C3A56">
        <w:rPr>
          <w:sz w:val="20"/>
        </w:rPr>
        <w:t xml:space="preserve"> with an FFS on w</w:t>
      </w:r>
      <w:r w:rsidR="00721DF5" w:rsidRPr="005C3A56">
        <w:rPr>
          <w:sz w:val="20"/>
        </w:rPr>
        <w:t>h</w:t>
      </w:r>
      <w:r w:rsidR="00892ABC" w:rsidRPr="005C3A56">
        <w:rPr>
          <w:sz w:val="20"/>
        </w:rPr>
        <w:t xml:space="preserve">ether to split into two </w:t>
      </w:r>
      <w:r w:rsidR="00721DF5" w:rsidRPr="005C3A56">
        <w:rPr>
          <w:sz w:val="20"/>
        </w:rPr>
        <w:t>FGs</w:t>
      </w:r>
      <w:r w:rsidR="002A1EA6" w:rsidRPr="005C3A56">
        <w:rPr>
          <w:sz w:val="20"/>
        </w:rPr>
        <w:t>.</w:t>
      </w:r>
      <w:r w:rsidR="00721DF5" w:rsidRPr="005C3A56">
        <w:rPr>
          <w:sz w:val="20"/>
        </w:rPr>
        <w:t xml:space="preserve"> Reception of PSFCH and reception of S-SSB</w:t>
      </w:r>
      <w:r w:rsidR="002A1EA6" w:rsidRPr="005C3A56">
        <w:rPr>
          <w:sz w:val="20"/>
        </w:rPr>
        <w:t xml:space="preserve"> </w:t>
      </w:r>
      <w:r w:rsidR="00DC18AF" w:rsidRPr="005C3A56">
        <w:rPr>
          <w:sz w:val="20"/>
        </w:rPr>
        <w:t>serve different</w:t>
      </w:r>
      <w:r w:rsidR="002A1EA6" w:rsidRPr="005C3A56">
        <w:rPr>
          <w:sz w:val="20"/>
        </w:rPr>
        <w:t xml:space="preserve"> purposes and have different </w:t>
      </w:r>
      <w:r w:rsidR="00A11F68" w:rsidRPr="005C3A56">
        <w:rPr>
          <w:sz w:val="20"/>
        </w:rPr>
        <w:t>implementation requirements</w:t>
      </w:r>
      <w:r w:rsidR="008656E3" w:rsidRPr="005C3A56">
        <w:rPr>
          <w:sz w:val="20"/>
        </w:rPr>
        <w:t xml:space="preserve">. Therefore, there is no need to </w:t>
      </w:r>
      <w:r w:rsidR="00B25A96" w:rsidRPr="005C3A56">
        <w:rPr>
          <w:sz w:val="20"/>
        </w:rPr>
        <w:t>group them</w:t>
      </w:r>
      <w:r w:rsidR="008656E3" w:rsidRPr="005C3A56">
        <w:rPr>
          <w:sz w:val="20"/>
        </w:rPr>
        <w:t>.</w:t>
      </w:r>
      <w:r w:rsidR="00B25A96" w:rsidRPr="005C3A56">
        <w:rPr>
          <w:sz w:val="20"/>
        </w:rPr>
        <w:t xml:space="preserve"> We propose to separate them into two FGs. </w:t>
      </w:r>
      <w:r w:rsidR="00B16B3D" w:rsidRPr="005C3A56">
        <w:rPr>
          <w:sz w:val="20"/>
        </w:rPr>
        <w:t xml:space="preserve">While the </w:t>
      </w:r>
      <w:proofErr w:type="spellStart"/>
      <w:r w:rsidR="00B16B3D" w:rsidRPr="005C3A56">
        <w:rPr>
          <w:sz w:val="20"/>
        </w:rPr>
        <w:t>gNB</w:t>
      </w:r>
      <w:proofErr w:type="spellEnd"/>
      <w:r w:rsidR="00B16B3D" w:rsidRPr="005C3A56">
        <w:rPr>
          <w:sz w:val="20"/>
        </w:rPr>
        <w:t xml:space="preserve"> would benefit from knowing whether a UE can receive PSFCH or not, th</w:t>
      </w:r>
      <w:r w:rsidR="008D60D3" w:rsidRPr="005C3A56">
        <w:rPr>
          <w:sz w:val="20"/>
        </w:rPr>
        <w:t>e same does not hold for S-SSB reception.</w:t>
      </w:r>
    </w:p>
    <w:p w14:paraId="45E198C4" w14:textId="31F6AF74" w:rsidR="00493A1E" w:rsidRPr="005C3A56" w:rsidRDefault="006F403B" w:rsidP="00203457">
      <w:pPr>
        <w:pStyle w:val="Caption"/>
        <w:jc w:val="both"/>
        <w:rPr>
          <w:sz w:val="20"/>
        </w:rPr>
      </w:pPr>
      <w:bookmarkStart w:id="4" w:name="_Toc92794534"/>
      <w:r w:rsidRPr="005C3A56">
        <w:rPr>
          <w:sz w:val="20"/>
        </w:rPr>
        <w:t xml:space="preserve">Proposal </w:t>
      </w:r>
      <w:r w:rsidRPr="005C3A56">
        <w:rPr>
          <w:sz w:val="20"/>
        </w:rPr>
        <w:fldChar w:fldCharType="begin"/>
      </w:r>
      <w:r w:rsidRPr="005C3A56">
        <w:rPr>
          <w:sz w:val="20"/>
        </w:rPr>
        <w:instrText xml:space="preserve"> SEQ Proposal \* ARABIC </w:instrText>
      </w:r>
      <w:r w:rsidRPr="005C3A56">
        <w:rPr>
          <w:sz w:val="20"/>
        </w:rPr>
        <w:fldChar w:fldCharType="separate"/>
      </w:r>
      <w:r w:rsidR="00F17F1F">
        <w:rPr>
          <w:noProof/>
          <w:sz w:val="20"/>
        </w:rPr>
        <w:t>3</w:t>
      </w:r>
      <w:r w:rsidRPr="005C3A56">
        <w:rPr>
          <w:sz w:val="20"/>
        </w:rPr>
        <w:fldChar w:fldCharType="end"/>
      </w:r>
      <w:r w:rsidRPr="005C3A56">
        <w:rPr>
          <w:sz w:val="20"/>
        </w:rPr>
        <w:t>: Split FG 32-2 into two FGs: one for reception of PSFCH and the other for the reception of S-SSB.</w:t>
      </w:r>
      <w:bookmarkEnd w:id="4"/>
    </w:p>
    <w:p w14:paraId="09DB2EA4" w14:textId="2F3C184F" w:rsidR="00020E01" w:rsidRPr="005C3A56" w:rsidRDefault="006A5CE2" w:rsidP="00761888">
      <w:pPr>
        <w:jc w:val="both"/>
        <w:rPr>
          <w:sz w:val="20"/>
        </w:rPr>
      </w:pPr>
      <w:r w:rsidRPr="005A1976">
        <w:rPr>
          <w:sz w:val="20"/>
        </w:rPr>
        <w:t xml:space="preserve">As part of the abovementioned agreement, it was noted that RAN1 </w:t>
      </w:r>
      <w:r w:rsidR="0089516A" w:rsidRPr="005A1976">
        <w:rPr>
          <w:sz w:val="20"/>
        </w:rPr>
        <w:t xml:space="preserve">would need to decide on </w:t>
      </w:r>
      <w:r w:rsidR="00CA2F9C" w:rsidRPr="005A1976">
        <w:rPr>
          <w:sz w:val="20"/>
        </w:rPr>
        <w:t xml:space="preserve">how to report the total number of supported PSFCHs transmissions and receptions and whether that value should combine </w:t>
      </w:r>
      <w:r w:rsidR="00E35511" w:rsidRPr="005A1976">
        <w:rPr>
          <w:sz w:val="20"/>
        </w:rPr>
        <w:t xml:space="preserve">PSFCH for the purpose of feedback and inter-UE coordination. </w:t>
      </w:r>
      <w:r w:rsidR="005A1976">
        <w:rPr>
          <w:sz w:val="20"/>
        </w:rPr>
        <w:t xml:space="preserve">The limitation </w:t>
      </w:r>
      <w:r w:rsidR="001C2B24">
        <w:rPr>
          <w:sz w:val="20"/>
        </w:rPr>
        <w:t xml:space="preserve">on the maximum number of </w:t>
      </w:r>
      <w:proofErr w:type="spellStart"/>
      <w:r w:rsidR="001C2B24">
        <w:rPr>
          <w:sz w:val="20"/>
        </w:rPr>
        <w:t>simulataneous</w:t>
      </w:r>
      <w:proofErr w:type="spellEnd"/>
      <w:r w:rsidR="001C2B24">
        <w:rPr>
          <w:sz w:val="20"/>
        </w:rPr>
        <w:t xml:space="preserve"> PSFCH transmissions is an RF limitation, unrelated to why any PFSCH is transmitted. Similar</w:t>
      </w:r>
      <w:r w:rsidR="00D81887">
        <w:rPr>
          <w:sz w:val="20"/>
        </w:rPr>
        <w:t xml:space="preserve">ly, the UE’s ability to support a maximum number of simultaneous PSFCH receptions is unrelated to </w:t>
      </w:r>
      <w:r w:rsidR="00761888">
        <w:rPr>
          <w:sz w:val="20"/>
        </w:rPr>
        <w:t>the purpose of a PSFCH.</w:t>
      </w:r>
      <w:r w:rsidR="005C305A" w:rsidRPr="005A1976">
        <w:rPr>
          <w:sz w:val="20"/>
        </w:rPr>
        <w:t xml:space="preserve"> Hence</w:t>
      </w:r>
      <w:r w:rsidR="00761888">
        <w:rPr>
          <w:sz w:val="20"/>
        </w:rPr>
        <w:t>, t</w:t>
      </w:r>
      <w:r w:rsidR="00761888" w:rsidRPr="005C3A56">
        <w:rPr>
          <w:sz w:val="20"/>
        </w:rPr>
        <w:t xml:space="preserve">he number of simultaneous PSFCH receptions and/or transmissions </w:t>
      </w:r>
      <w:r w:rsidR="00761888">
        <w:rPr>
          <w:sz w:val="20"/>
        </w:rPr>
        <w:t>should be</w:t>
      </w:r>
      <w:r w:rsidR="00761888" w:rsidRPr="005C3A56">
        <w:rPr>
          <w:sz w:val="20"/>
        </w:rPr>
        <w:t xml:space="preserve"> reported </w:t>
      </w:r>
      <w:r w:rsidR="00761888">
        <w:rPr>
          <w:sz w:val="20"/>
        </w:rPr>
        <w:t>jointly</w:t>
      </w:r>
      <w:r w:rsidR="00761888" w:rsidRPr="005C3A56">
        <w:rPr>
          <w:sz w:val="20"/>
        </w:rPr>
        <w:t xml:space="preserve"> for inter-UE coordination and HARQ-ACK reporting</w:t>
      </w:r>
      <w:r w:rsidR="00373D70" w:rsidRPr="005A1976">
        <w:rPr>
          <w:sz w:val="20"/>
        </w:rPr>
        <w:t>.</w:t>
      </w:r>
    </w:p>
    <w:p w14:paraId="65229D2B" w14:textId="43399243" w:rsidR="00C774DE" w:rsidRPr="005C3A56" w:rsidRDefault="009779B0" w:rsidP="003A7F43">
      <w:pPr>
        <w:pStyle w:val="Caption"/>
        <w:jc w:val="both"/>
        <w:rPr>
          <w:sz w:val="20"/>
        </w:rPr>
      </w:pPr>
      <w:bookmarkStart w:id="5" w:name="_Toc92794535"/>
      <w:r w:rsidRPr="005C3A56">
        <w:rPr>
          <w:sz w:val="20"/>
        </w:rPr>
        <w:t xml:space="preserve">Proposal </w:t>
      </w:r>
      <w:r w:rsidRPr="005C3A56">
        <w:rPr>
          <w:sz w:val="20"/>
        </w:rPr>
        <w:fldChar w:fldCharType="begin"/>
      </w:r>
      <w:r w:rsidRPr="005C3A56">
        <w:rPr>
          <w:sz w:val="20"/>
        </w:rPr>
        <w:instrText xml:space="preserve"> SEQ Proposal \* ARABIC </w:instrText>
      </w:r>
      <w:r w:rsidRPr="005C3A56">
        <w:rPr>
          <w:sz w:val="20"/>
        </w:rPr>
        <w:fldChar w:fldCharType="separate"/>
      </w:r>
      <w:r w:rsidR="00F17F1F">
        <w:rPr>
          <w:noProof/>
          <w:sz w:val="20"/>
        </w:rPr>
        <w:t>4</w:t>
      </w:r>
      <w:r w:rsidRPr="005C3A56">
        <w:rPr>
          <w:sz w:val="20"/>
        </w:rPr>
        <w:fldChar w:fldCharType="end"/>
      </w:r>
      <w:r w:rsidRPr="005C3A56">
        <w:rPr>
          <w:sz w:val="20"/>
        </w:rPr>
        <w:t xml:space="preserve">: The number of simultaneous PSFCH receptions and/or transmissions is reported </w:t>
      </w:r>
      <w:r w:rsidR="009D0835">
        <w:rPr>
          <w:sz w:val="20"/>
        </w:rPr>
        <w:t>jointly</w:t>
      </w:r>
      <w:r w:rsidRPr="005C3A56">
        <w:rPr>
          <w:sz w:val="20"/>
        </w:rPr>
        <w:t xml:space="preserve"> for inter-UE coordination and HARQ-ACK reporting</w:t>
      </w:r>
      <w:r w:rsidR="004A4982" w:rsidRPr="005C3A56">
        <w:rPr>
          <w:sz w:val="20"/>
        </w:rPr>
        <w:t>.</w:t>
      </w:r>
      <w:bookmarkEnd w:id="5"/>
    </w:p>
    <w:p w14:paraId="678FA214" w14:textId="39039F44" w:rsidR="00C774DE" w:rsidRPr="005C3A56" w:rsidRDefault="00B807CD" w:rsidP="00203457">
      <w:pPr>
        <w:jc w:val="both"/>
        <w:rPr>
          <w:sz w:val="20"/>
        </w:rPr>
      </w:pPr>
      <w:r>
        <w:rPr>
          <w:sz w:val="20"/>
        </w:rPr>
        <w:t xml:space="preserve">It was agreed to use separate </w:t>
      </w:r>
      <w:r w:rsidR="00EC56B8">
        <w:rPr>
          <w:sz w:val="20"/>
        </w:rPr>
        <w:t>inter-UE coordination UE capabilities into at least two FGs: one for Scheme 1 and one for Scheme 2. Both new FG have FFSs about further splitting. T</w:t>
      </w:r>
      <w:r w:rsidR="00C774DE" w:rsidRPr="005C3A56">
        <w:rPr>
          <w:sz w:val="20"/>
        </w:rPr>
        <w:t>he ability to utili</w:t>
      </w:r>
      <w:r w:rsidR="000A5EFE" w:rsidRPr="005C3A56">
        <w:rPr>
          <w:sz w:val="20"/>
        </w:rPr>
        <w:t>ze preferred resource information is unrelated to the ability to utilize non-preferred resources</w:t>
      </w:r>
      <w:r w:rsidR="00F24FD4">
        <w:rPr>
          <w:sz w:val="20"/>
        </w:rPr>
        <w:t xml:space="preserve"> and target different scenario that need not be supported by the same device</w:t>
      </w:r>
      <w:r w:rsidR="00BC5949" w:rsidRPr="005C3A56">
        <w:rPr>
          <w:sz w:val="20"/>
        </w:rPr>
        <w:t>. Therefore</w:t>
      </w:r>
      <w:r w:rsidR="00546508" w:rsidRPr="005C3A56">
        <w:rPr>
          <w:sz w:val="20"/>
        </w:rPr>
        <w:t>, the FGs for Scheme 1 with preferred resource indication, for Scheme 1 with non-preferred resource indication</w:t>
      </w:r>
      <w:r w:rsidR="000352A8">
        <w:rPr>
          <w:sz w:val="20"/>
        </w:rPr>
        <w:t xml:space="preserve"> should be</w:t>
      </w:r>
      <w:r w:rsidR="00546508" w:rsidRPr="005C3A56">
        <w:rPr>
          <w:sz w:val="20"/>
        </w:rPr>
        <w:t xml:space="preserve"> </w:t>
      </w:r>
      <w:r w:rsidR="00621BE6" w:rsidRPr="005C3A56">
        <w:rPr>
          <w:sz w:val="20"/>
        </w:rPr>
        <w:t xml:space="preserve">separated. Moreover, a UE that utilizes coordination information </w:t>
      </w:r>
      <w:r w:rsidR="00476052" w:rsidRPr="005C3A56">
        <w:rPr>
          <w:sz w:val="20"/>
        </w:rPr>
        <w:t>does not necessarily need to be able to generate coordination information</w:t>
      </w:r>
      <w:r w:rsidR="000352A8">
        <w:rPr>
          <w:sz w:val="20"/>
        </w:rPr>
        <w:t xml:space="preserve">, for example, a low power device can utilize the preferred </w:t>
      </w:r>
      <w:r w:rsidR="007D1475">
        <w:rPr>
          <w:sz w:val="20"/>
        </w:rPr>
        <w:t>resource set to select resource</w:t>
      </w:r>
      <w:r w:rsidR="00BF227C">
        <w:rPr>
          <w:sz w:val="20"/>
        </w:rPr>
        <w:t>s</w:t>
      </w:r>
      <w:r w:rsidR="007D1475">
        <w:rPr>
          <w:sz w:val="20"/>
        </w:rPr>
        <w:t xml:space="preserve"> but might not be performing sensing and would not be able to generate such a </w:t>
      </w:r>
      <w:r w:rsidR="00AA41DD">
        <w:rPr>
          <w:sz w:val="20"/>
        </w:rPr>
        <w:t>set</w:t>
      </w:r>
      <w:r w:rsidR="00476052" w:rsidRPr="005C3A56">
        <w:rPr>
          <w:sz w:val="20"/>
        </w:rPr>
        <w:t>. Hence, those two aspects are listed in separate FGs for each variant.</w:t>
      </w:r>
      <w:r w:rsidR="00621BE6" w:rsidRPr="005C3A56">
        <w:rPr>
          <w:sz w:val="20"/>
        </w:rPr>
        <w:t xml:space="preserve"> </w:t>
      </w:r>
    </w:p>
    <w:p w14:paraId="09F40E9E" w14:textId="4033A1E9" w:rsidR="0050318C" w:rsidRPr="00203457" w:rsidRDefault="00AA41DD" w:rsidP="00203457">
      <w:pPr>
        <w:pStyle w:val="Caption"/>
        <w:jc w:val="both"/>
        <w:rPr>
          <w:sz w:val="20"/>
          <w:szCs w:val="16"/>
        </w:rPr>
      </w:pPr>
      <w:bookmarkStart w:id="6" w:name="_Toc92794536"/>
      <w:r w:rsidRPr="00203457">
        <w:rPr>
          <w:sz w:val="20"/>
          <w:szCs w:val="16"/>
        </w:rPr>
        <w:t xml:space="preserve">Proposal </w:t>
      </w:r>
      <w:r w:rsidRPr="00203457">
        <w:rPr>
          <w:sz w:val="20"/>
          <w:szCs w:val="16"/>
        </w:rPr>
        <w:fldChar w:fldCharType="begin"/>
      </w:r>
      <w:r w:rsidRPr="00203457">
        <w:rPr>
          <w:sz w:val="20"/>
          <w:szCs w:val="16"/>
        </w:rPr>
        <w:instrText xml:space="preserve"> SEQ Proposal \* ARABIC </w:instrText>
      </w:r>
      <w:r w:rsidRPr="00203457">
        <w:rPr>
          <w:sz w:val="20"/>
          <w:szCs w:val="16"/>
        </w:rPr>
        <w:fldChar w:fldCharType="separate"/>
      </w:r>
      <w:r w:rsidR="00F17F1F">
        <w:rPr>
          <w:noProof/>
          <w:sz w:val="20"/>
          <w:szCs w:val="16"/>
        </w:rPr>
        <w:t>5</w:t>
      </w:r>
      <w:r w:rsidRPr="00203457">
        <w:rPr>
          <w:sz w:val="20"/>
          <w:szCs w:val="16"/>
        </w:rPr>
        <w:fldChar w:fldCharType="end"/>
      </w:r>
      <w:r w:rsidRPr="00203457">
        <w:rPr>
          <w:sz w:val="20"/>
          <w:szCs w:val="16"/>
        </w:rPr>
        <w:t xml:space="preserve">: </w:t>
      </w:r>
      <w:r w:rsidR="00250959" w:rsidRPr="00203457">
        <w:rPr>
          <w:sz w:val="20"/>
          <w:szCs w:val="16"/>
        </w:rPr>
        <w:t>Scheme 1 with preferred resource is a separate FG from Scheme 1 with non-preferred resources.</w:t>
      </w:r>
      <w:bookmarkEnd w:id="6"/>
    </w:p>
    <w:p w14:paraId="46AB1A12" w14:textId="3BB83BC5" w:rsidR="00250959" w:rsidRPr="00203457" w:rsidRDefault="00250959" w:rsidP="00203457">
      <w:pPr>
        <w:pStyle w:val="Caption"/>
        <w:jc w:val="both"/>
        <w:rPr>
          <w:sz w:val="20"/>
          <w:szCs w:val="16"/>
        </w:rPr>
      </w:pPr>
      <w:bookmarkStart w:id="7" w:name="_Toc92794537"/>
      <w:r w:rsidRPr="00203457">
        <w:rPr>
          <w:sz w:val="20"/>
          <w:szCs w:val="16"/>
        </w:rPr>
        <w:t xml:space="preserve">Proposal </w:t>
      </w:r>
      <w:r w:rsidRPr="00203457">
        <w:rPr>
          <w:sz w:val="20"/>
          <w:szCs w:val="16"/>
        </w:rPr>
        <w:fldChar w:fldCharType="begin"/>
      </w:r>
      <w:r w:rsidRPr="00203457">
        <w:rPr>
          <w:sz w:val="20"/>
          <w:szCs w:val="16"/>
        </w:rPr>
        <w:instrText xml:space="preserve"> SEQ Proposal \* ARABIC </w:instrText>
      </w:r>
      <w:r w:rsidRPr="00203457">
        <w:rPr>
          <w:sz w:val="20"/>
          <w:szCs w:val="16"/>
        </w:rPr>
        <w:fldChar w:fldCharType="separate"/>
      </w:r>
      <w:r w:rsidR="00F17F1F">
        <w:rPr>
          <w:noProof/>
          <w:sz w:val="20"/>
          <w:szCs w:val="16"/>
        </w:rPr>
        <w:t>6</w:t>
      </w:r>
      <w:r w:rsidRPr="00203457">
        <w:rPr>
          <w:sz w:val="20"/>
          <w:szCs w:val="16"/>
        </w:rPr>
        <w:fldChar w:fldCharType="end"/>
      </w:r>
      <w:r w:rsidRPr="00203457">
        <w:rPr>
          <w:sz w:val="20"/>
          <w:szCs w:val="16"/>
        </w:rPr>
        <w:t xml:space="preserve">: The capability to receive </w:t>
      </w:r>
      <w:r w:rsidR="00203457" w:rsidRPr="00203457">
        <w:rPr>
          <w:sz w:val="20"/>
          <w:szCs w:val="16"/>
        </w:rPr>
        <w:t>inter-UE coordination information is separate from the capability to generate and transmit inter-UE coordination information, at least for Scheme 1 with preferred resources.</w:t>
      </w:r>
      <w:bookmarkEnd w:id="7"/>
    </w:p>
    <w:p w14:paraId="514C2202" w14:textId="2EB01D7E" w:rsidR="0050318C" w:rsidRDefault="00961B3E" w:rsidP="001A0B66">
      <w:pPr>
        <w:jc w:val="both"/>
        <w:rPr>
          <w:sz w:val="20"/>
          <w:szCs w:val="16"/>
        </w:rPr>
      </w:pPr>
      <w:r>
        <w:rPr>
          <w:sz w:val="20"/>
          <w:szCs w:val="16"/>
        </w:rPr>
        <w:t>RAN1 agreed t</w:t>
      </w:r>
      <w:r w:rsidR="00E40DA8">
        <w:rPr>
          <w:sz w:val="20"/>
          <w:szCs w:val="16"/>
        </w:rPr>
        <w:t xml:space="preserve">o </w:t>
      </w:r>
      <w:r w:rsidR="003533BB">
        <w:rPr>
          <w:sz w:val="20"/>
          <w:szCs w:val="16"/>
        </w:rPr>
        <w:t>support reception of</w:t>
      </w:r>
      <w:r w:rsidR="00C41ECB">
        <w:rPr>
          <w:sz w:val="20"/>
          <w:szCs w:val="16"/>
        </w:rPr>
        <w:t xml:space="preserve"> Scheme 1</w:t>
      </w:r>
      <w:r w:rsidR="003533BB">
        <w:rPr>
          <w:sz w:val="20"/>
          <w:szCs w:val="16"/>
        </w:rPr>
        <w:t xml:space="preserve"> inter-UE coordination </w:t>
      </w:r>
      <w:r w:rsidR="0012689D">
        <w:rPr>
          <w:sz w:val="20"/>
          <w:szCs w:val="16"/>
        </w:rPr>
        <w:t>using SCI-2 as an optional feature</w:t>
      </w:r>
      <w:r w:rsidR="00C41ECB">
        <w:rPr>
          <w:sz w:val="20"/>
          <w:szCs w:val="16"/>
        </w:rPr>
        <w:t xml:space="preserve">. We introduce a new FG, FG 32-6, to </w:t>
      </w:r>
      <w:r w:rsidR="00404118">
        <w:rPr>
          <w:sz w:val="20"/>
          <w:szCs w:val="16"/>
        </w:rPr>
        <w:t>incorporate this agreement into the UE feature list.</w:t>
      </w:r>
    </w:p>
    <w:p w14:paraId="56DE48AF" w14:textId="77777777" w:rsidR="00EB61E1" w:rsidRPr="00EB61E1" w:rsidRDefault="00EB61E1" w:rsidP="00EB61E1">
      <w:pPr>
        <w:ind w:left="720"/>
        <w:rPr>
          <w:rFonts w:cs="Times"/>
          <w:b/>
          <w:bCs/>
          <w:sz w:val="20"/>
          <w:highlight w:val="green"/>
          <w:lang w:eastAsia="x-none"/>
        </w:rPr>
      </w:pPr>
      <w:r w:rsidRPr="00EB61E1">
        <w:rPr>
          <w:rFonts w:cs="Times"/>
          <w:b/>
          <w:bCs/>
          <w:sz w:val="20"/>
          <w:highlight w:val="green"/>
          <w:lang w:eastAsia="x-none"/>
        </w:rPr>
        <w:t>Agreement</w:t>
      </w:r>
    </w:p>
    <w:p w14:paraId="28973592" w14:textId="77777777" w:rsidR="00EB61E1" w:rsidRPr="00EB61E1" w:rsidRDefault="00EB61E1" w:rsidP="00EB61E1">
      <w:pPr>
        <w:ind w:left="720"/>
        <w:jc w:val="both"/>
        <w:rPr>
          <w:rFonts w:eastAsia="Gulim" w:cs="Times"/>
          <w:iCs/>
          <w:sz w:val="20"/>
        </w:rPr>
      </w:pPr>
      <w:r w:rsidRPr="00EB61E1">
        <w:rPr>
          <w:rFonts w:eastAsia="Gulim" w:cs="Times"/>
          <w:iCs/>
          <w:sz w:val="20"/>
          <w:lang w:eastAsia="ko-KR"/>
        </w:rPr>
        <w:lastRenderedPageBreak/>
        <w:t xml:space="preserve">For Scheme 1, a resource pool level (pre-)configuration can enable one of the following </w:t>
      </w:r>
      <w:r w:rsidRPr="00EB61E1">
        <w:rPr>
          <w:rFonts w:eastAsia="Gulim" w:cs="Times"/>
          <w:iCs/>
          <w:sz w:val="20"/>
          <w:lang w:eastAsia="zh-CN"/>
        </w:rPr>
        <w:t>alternatives:</w:t>
      </w:r>
    </w:p>
    <w:p w14:paraId="4BEEED44" w14:textId="77777777" w:rsidR="00EB61E1" w:rsidRPr="00EB61E1" w:rsidRDefault="00EB61E1" w:rsidP="00EB61E1">
      <w:pPr>
        <w:numPr>
          <w:ilvl w:val="0"/>
          <w:numId w:val="44"/>
        </w:numPr>
        <w:ind w:left="1480"/>
        <w:jc w:val="both"/>
        <w:rPr>
          <w:rFonts w:eastAsia="Gulim" w:cs="Times"/>
          <w:iCs/>
          <w:sz w:val="20"/>
        </w:rPr>
      </w:pPr>
      <w:r w:rsidRPr="00EB61E1">
        <w:rPr>
          <w:rFonts w:eastAsia="Gulim" w:cs="Times"/>
          <w:iCs/>
          <w:sz w:val="20"/>
          <w:lang w:eastAsia="zh-CN"/>
        </w:rPr>
        <w:t>Alt 1 (</w:t>
      </w:r>
      <w:r w:rsidRPr="00EB61E1">
        <w:rPr>
          <w:rFonts w:eastAsia="Gulim" w:cs="Times"/>
          <w:iCs/>
          <w:sz w:val="20"/>
          <w:highlight w:val="darkYellow"/>
          <w:lang w:eastAsia="zh-CN"/>
        </w:rPr>
        <w:t>Working Assumption</w:t>
      </w:r>
      <w:r w:rsidRPr="00EB61E1">
        <w:rPr>
          <w:rFonts w:eastAsia="Gulim" w:cs="Times"/>
          <w:iCs/>
          <w:sz w:val="20"/>
          <w:lang w:eastAsia="zh-CN"/>
        </w:rPr>
        <w:t>): MAC CE or 2</w:t>
      </w:r>
      <w:r w:rsidRPr="00EB61E1">
        <w:rPr>
          <w:rFonts w:eastAsia="Gulim" w:cs="Times"/>
          <w:iCs/>
          <w:sz w:val="20"/>
          <w:vertAlign w:val="superscript"/>
          <w:lang w:eastAsia="zh-CN"/>
        </w:rPr>
        <w:t>nd</w:t>
      </w:r>
      <w:r w:rsidRPr="00EB61E1">
        <w:rPr>
          <w:rFonts w:eastAsia="Gulim" w:cs="Times"/>
          <w:iCs/>
          <w:sz w:val="20"/>
          <w:lang w:eastAsia="zh-CN"/>
        </w:rPr>
        <w:t xml:space="preserve"> SCI are used as the container of inter-UE coordination information transmission from UE A to UE B.</w:t>
      </w:r>
    </w:p>
    <w:p w14:paraId="281131A1" w14:textId="77777777" w:rsidR="00EB61E1" w:rsidRPr="00EB61E1" w:rsidRDefault="00EB61E1" w:rsidP="00EB61E1">
      <w:pPr>
        <w:numPr>
          <w:ilvl w:val="1"/>
          <w:numId w:val="44"/>
        </w:numPr>
        <w:ind w:left="1920"/>
        <w:jc w:val="both"/>
        <w:rPr>
          <w:rFonts w:eastAsia="Gulim" w:cs="Times"/>
          <w:iCs/>
          <w:sz w:val="20"/>
        </w:rPr>
      </w:pPr>
      <w:r w:rsidRPr="00EB61E1">
        <w:rPr>
          <w:rFonts w:eastAsia="Gulim" w:cs="Times"/>
          <w:iCs/>
          <w:sz w:val="20"/>
          <w:lang w:eastAsia="zh-CN"/>
        </w:rPr>
        <w:t>For the indication of resource set, the following is supported:</w:t>
      </w:r>
    </w:p>
    <w:p w14:paraId="36A9C4DB" w14:textId="77777777" w:rsidR="00EB61E1" w:rsidRPr="00EB61E1" w:rsidRDefault="00EB61E1" w:rsidP="00EB61E1">
      <w:pPr>
        <w:numPr>
          <w:ilvl w:val="2"/>
          <w:numId w:val="45"/>
        </w:numPr>
        <w:ind w:left="2320"/>
        <w:jc w:val="both"/>
        <w:rPr>
          <w:rFonts w:eastAsia="Gulim" w:cs="Times"/>
          <w:iCs/>
          <w:sz w:val="20"/>
        </w:rPr>
      </w:pPr>
      <w:r w:rsidRPr="00EB61E1">
        <w:rPr>
          <w:rFonts w:eastAsia="Gulim" w:cs="Times"/>
          <w:iCs/>
          <w:sz w:val="20"/>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9F1D775" w14:textId="77777777" w:rsidR="00EB61E1" w:rsidRPr="00EB61E1" w:rsidRDefault="00EB61E1" w:rsidP="00EB61E1">
      <w:pPr>
        <w:numPr>
          <w:ilvl w:val="3"/>
          <w:numId w:val="43"/>
        </w:numPr>
        <w:ind w:left="2720"/>
        <w:jc w:val="both"/>
        <w:rPr>
          <w:rFonts w:eastAsia="Gulim" w:cs="Times"/>
          <w:iCs/>
          <w:sz w:val="20"/>
          <w:lang w:eastAsia="zh-CN"/>
        </w:rPr>
      </w:pPr>
      <w:r w:rsidRPr="00EB61E1">
        <w:rPr>
          <w:rFonts w:eastAsia="Gulim" w:cs="Times"/>
          <w:iCs/>
          <w:sz w:val="20"/>
          <w:lang w:eastAsia="zh-CN"/>
        </w:rPr>
        <w:t>First resource location of each TRIV is separately indicated by the inter-UE coordination information</w:t>
      </w:r>
    </w:p>
    <w:p w14:paraId="3DE36B6F" w14:textId="77777777" w:rsidR="00EB61E1" w:rsidRPr="00EB61E1" w:rsidRDefault="00EB61E1" w:rsidP="00EB61E1">
      <w:pPr>
        <w:numPr>
          <w:ilvl w:val="2"/>
          <w:numId w:val="46"/>
        </w:numPr>
        <w:ind w:left="2320"/>
        <w:jc w:val="both"/>
        <w:rPr>
          <w:rFonts w:eastAsia="Gulim" w:cs="Times"/>
          <w:iCs/>
          <w:sz w:val="20"/>
        </w:rPr>
      </w:pPr>
      <w:r w:rsidRPr="00EB61E1">
        <w:rPr>
          <w:rFonts w:eastAsia="Gulim" w:cs="Times"/>
          <w:iCs/>
          <w:sz w:val="20"/>
          <w:lang w:eastAsia="zh-CN"/>
        </w:rPr>
        <w:t>If [N &lt;= 3], MAC CE is used and it is up to UE implementation to additionally use 2</w:t>
      </w:r>
      <w:r w:rsidRPr="00EB61E1">
        <w:rPr>
          <w:rFonts w:eastAsia="Gulim" w:cs="Times"/>
          <w:iCs/>
          <w:sz w:val="20"/>
          <w:vertAlign w:val="superscript"/>
          <w:lang w:eastAsia="zh-CN"/>
        </w:rPr>
        <w:t>nd</w:t>
      </w:r>
      <w:r w:rsidRPr="00EB61E1">
        <w:rPr>
          <w:rFonts w:eastAsia="Gulim" w:cs="Times"/>
          <w:iCs/>
          <w:sz w:val="20"/>
          <w:lang w:eastAsia="zh-CN"/>
        </w:rPr>
        <w:t xml:space="preserve"> SCI. When 2</w:t>
      </w:r>
      <w:r w:rsidRPr="00EB61E1">
        <w:rPr>
          <w:rFonts w:eastAsia="Gulim" w:cs="Times"/>
          <w:iCs/>
          <w:sz w:val="20"/>
          <w:vertAlign w:val="superscript"/>
          <w:lang w:eastAsia="zh-CN"/>
        </w:rPr>
        <w:t>nd</w:t>
      </w:r>
      <w:r w:rsidRPr="00EB61E1">
        <w:rPr>
          <w:rFonts w:eastAsia="Gulim" w:cs="Times"/>
          <w:iCs/>
          <w:sz w:val="20"/>
          <w:lang w:eastAsia="zh-CN"/>
        </w:rPr>
        <w:t xml:space="preserve"> SCI and MAC CE are both used, the same resource set is indicated in the 2</w:t>
      </w:r>
      <w:r w:rsidRPr="00EB61E1">
        <w:rPr>
          <w:rFonts w:eastAsia="Gulim" w:cs="Times"/>
          <w:iCs/>
          <w:sz w:val="20"/>
          <w:vertAlign w:val="superscript"/>
          <w:lang w:eastAsia="zh-CN"/>
        </w:rPr>
        <w:t>nd</w:t>
      </w:r>
      <w:r w:rsidRPr="00EB61E1">
        <w:rPr>
          <w:rFonts w:eastAsia="Gulim" w:cs="Times"/>
          <w:iCs/>
          <w:sz w:val="20"/>
          <w:lang w:eastAsia="zh-CN"/>
        </w:rPr>
        <w:t xml:space="preserve"> SCI and the MAC CE. If [N &gt; 3], only MAC CE is used.</w:t>
      </w:r>
    </w:p>
    <w:p w14:paraId="589D698C" w14:textId="77777777" w:rsidR="00EB61E1" w:rsidRPr="00EB61E1" w:rsidRDefault="00EB61E1" w:rsidP="00EB61E1">
      <w:pPr>
        <w:numPr>
          <w:ilvl w:val="3"/>
          <w:numId w:val="43"/>
        </w:numPr>
        <w:ind w:left="2720"/>
        <w:jc w:val="both"/>
        <w:rPr>
          <w:rFonts w:eastAsia="Gulim" w:cs="Times"/>
          <w:iCs/>
          <w:sz w:val="20"/>
        </w:rPr>
      </w:pPr>
      <w:r w:rsidRPr="00EB61E1">
        <w:rPr>
          <w:rFonts w:eastAsia="Gulim" w:cs="Times"/>
          <w:iCs/>
          <w:sz w:val="20"/>
          <w:lang w:eastAsia="zh-CN"/>
        </w:rPr>
        <w:t>FFS: UE capability details</w:t>
      </w:r>
    </w:p>
    <w:p w14:paraId="29E7131A" w14:textId="77777777" w:rsidR="00EB61E1" w:rsidRPr="00EB61E1" w:rsidRDefault="00EB61E1" w:rsidP="00EB61E1">
      <w:pPr>
        <w:numPr>
          <w:ilvl w:val="3"/>
          <w:numId w:val="43"/>
        </w:numPr>
        <w:ind w:left="2720"/>
        <w:jc w:val="both"/>
        <w:rPr>
          <w:rFonts w:eastAsia="Gulim" w:cs="Times"/>
          <w:iCs/>
          <w:sz w:val="20"/>
        </w:rPr>
      </w:pPr>
      <w:r w:rsidRPr="00EB61E1">
        <w:rPr>
          <w:rFonts w:eastAsia="Gulim" w:cs="Times"/>
          <w:iCs/>
          <w:sz w:val="20"/>
          <w:lang w:eastAsia="zh-CN"/>
        </w:rPr>
        <w:t>2</w:t>
      </w:r>
      <w:r w:rsidRPr="00EB61E1">
        <w:rPr>
          <w:rFonts w:eastAsia="Gulim" w:cs="Times"/>
          <w:iCs/>
          <w:sz w:val="20"/>
          <w:vertAlign w:val="superscript"/>
          <w:lang w:eastAsia="zh-CN"/>
        </w:rPr>
        <w:t>nd</w:t>
      </w:r>
      <w:r w:rsidRPr="00EB61E1">
        <w:rPr>
          <w:rFonts w:eastAsia="Gulim" w:cs="Times"/>
          <w:iCs/>
          <w:sz w:val="20"/>
          <w:lang w:eastAsia="zh-CN"/>
        </w:rPr>
        <w:t xml:space="preserve"> SCI is UE RX optional</w:t>
      </w:r>
    </w:p>
    <w:p w14:paraId="20D48DDC" w14:textId="77777777" w:rsidR="00EB61E1" w:rsidRPr="00EB61E1" w:rsidRDefault="00EB61E1" w:rsidP="00EB61E1">
      <w:pPr>
        <w:numPr>
          <w:ilvl w:val="0"/>
          <w:numId w:val="44"/>
        </w:numPr>
        <w:ind w:left="1480"/>
        <w:jc w:val="both"/>
        <w:rPr>
          <w:rFonts w:eastAsia="Gulim" w:cs="Times"/>
          <w:iCs/>
          <w:sz w:val="20"/>
        </w:rPr>
      </w:pPr>
      <w:r w:rsidRPr="00EB61E1">
        <w:rPr>
          <w:rFonts w:eastAsia="Gulim" w:cs="Times"/>
          <w:iCs/>
          <w:sz w:val="20"/>
          <w:lang w:eastAsia="zh-CN"/>
        </w:rPr>
        <w:t>Alt 2: MAC CE is used as the container of inter-UE coordination information transmission from UE A to UE B.</w:t>
      </w:r>
    </w:p>
    <w:p w14:paraId="1552FA5B" w14:textId="77777777" w:rsidR="00EB61E1" w:rsidRPr="00EB61E1" w:rsidRDefault="00EB61E1" w:rsidP="00EB61E1">
      <w:pPr>
        <w:numPr>
          <w:ilvl w:val="1"/>
          <w:numId w:val="44"/>
        </w:numPr>
        <w:ind w:left="1920"/>
        <w:jc w:val="both"/>
        <w:rPr>
          <w:rFonts w:eastAsia="Gulim" w:cs="Times"/>
          <w:iCs/>
          <w:sz w:val="20"/>
        </w:rPr>
      </w:pPr>
      <w:r w:rsidRPr="00EB61E1">
        <w:rPr>
          <w:rFonts w:eastAsia="Gulim" w:cs="Times"/>
          <w:iCs/>
          <w:sz w:val="20"/>
          <w:lang w:eastAsia="zh-CN"/>
        </w:rPr>
        <w:t>For the indication of resource set, the following is supported:</w:t>
      </w:r>
    </w:p>
    <w:p w14:paraId="2B5B28D6" w14:textId="77777777" w:rsidR="00EB61E1" w:rsidRPr="00EB61E1" w:rsidRDefault="00EB61E1" w:rsidP="00EB61E1">
      <w:pPr>
        <w:numPr>
          <w:ilvl w:val="2"/>
          <w:numId w:val="47"/>
        </w:numPr>
        <w:ind w:left="2320"/>
        <w:jc w:val="both"/>
        <w:rPr>
          <w:rFonts w:eastAsia="Gulim" w:cs="Times"/>
          <w:iCs/>
          <w:sz w:val="20"/>
        </w:rPr>
      </w:pPr>
      <w:r w:rsidRPr="00EB61E1">
        <w:rPr>
          <w:rFonts w:eastAsia="Gulim" w:cs="Times"/>
          <w:iCs/>
          <w:sz w:val="20"/>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33A60EC" w14:textId="77777777" w:rsidR="00EB61E1" w:rsidRPr="00EB61E1" w:rsidRDefault="00EB61E1" w:rsidP="00EB61E1">
      <w:pPr>
        <w:numPr>
          <w:ilvl w:val="3"/>
          <w:numId w:val="43"/>
        </w:numPr>
        <w:ind w:left="2720"/>
        <w:jc w:val="both"/>
        <w:rPr>
          <w:rFonts w:eastAsia="Gulim" w:cs="Times"/>
          <w:iCs/>
          <w:sz w:val="20"/>
          <w:lang w:eastAsia="zh-CN"/>
        </w:rPr>
      </w:pPr>
      <w:r w:rsidRPr="00EB61E1">
        <w:rPr>
          <w:rFonts w:eastAsia="Gulim" w:cs="Times"/>
          <w:iCs/>
          <w:sz w:val="20"/>
          <w:lang w:eastAsia="zh-CN"/>
        </w:rPr>
        <w:t>First resource location of each TRIV is separately indicated by the inter-UE coordination information</w:t>
      </w:r>
    </w:p>
    <w:p w14:paraId="10691944" w14:textId="6D788FB4" w:rsidR="0012689D" w:rsidRPr="00C41ECB" w:rsidRDefault="00EB61E1" w:rsidP="001A0B66">
      <w:pPr>
        <w:numPr>
          <w:ilvl w:val="0"/>
          <w:numId w:val="44"/>
        </w:numPr>
        <w:ind w:left="1480"/>
        <w:jc w:val="both"/>
        <w:rPr>
          <w:rFonts w:eastAsia="Gulim" w:cs="Times"/>
          <w:iCs/>
          <w:sz w:val="20"/>
          <w:lang w:eastAsia="zh-CN"/>
        </w:rPr>
      </w:pPr>
      <w:r w:rsidRPr="00EB61E1">
        <w:rPr>
          <w:rFonts w:eastAsia="Gulim" w:cs="Times"/>
          <w:iCs/>
          <w:sz w:val="20"/>
          <w:lang w:eastAsia="zh-CN"/>
        </w:rPr>
        <w:t>FFS: Whether/How to use resource reservation information as coordination information</w:t>
      </w:r>
    </w:p>
    <w:p w14:paraId="17B319EB" w14:textId="21963CC5" w:rsidR="00020E01" w:rsidRDefault="00020E01" w:rsidP="000845D5"/>
    <w:p w14:paraId="1BA60A37" w14:textId="5DDD5E5F" w:rsidR="00020E01" w:rsidRPr="000845D5" w:rsidRDefault="00020E01" w:rsidP="000845D5"/>
    <w:p w14:paraId="1A8E9713" w14:textId="08C1F784" w:rsidR="007122A9" w:rsidRDefault="006D239D" w:rsidP="0093333E">
      <w:pPr>
        <w:spacing w:after="120"/>
        <w:jc w:val="both"/>
        <w:rPr>
          <w:rFonts w:eastAsia="Malgun Gothic" w:cs="Batang"/>
          <w:sz w:val="20"/>
          <w:lang w:val="en-US" w:eastAsia="en-US"/>
        </w:rPr>
      </w:pPr>
      <w:r>
        <w:rPr>
          <w:rFonts w:eastAsia="Malgun Gothic" w:cs="Batang"/>
          <w:sz w:val="20"/>
          <w:lang w:val="en-US" w:eastAsia="en-US"/>
        </w:rPr>
        <w:t xml:space="preserve">Lastly, RAN1 agreed to support </w:t>
      </w:r>
      <w:r w:rsidR="00324F06">
        <w:rPr>
          <w:rFonts w:eastAsia="Malgun Gothic" w:cs="Batang"/>
          <w:sz w:val="20"/>
          <w:lang w:val="en-US" w:eastAsia="en-US"/>
        </w:rPr>
        <w:t xml:space="preserve">the </w:t>
      </w:r>
      <w:r w:rsidR="00E34AC6">
        <w:rPr>
          <w:rFonts w:eastAsia="Malgun Gothic" w:cs="Batang"/>
          <w:sz w:val="20"/>
          <w:lang w:val="en-US" w:eastAsia="en-US"/>
        </w:rPr>
        <w:t>following condition for determining a conflict in Scheme 2 inter-UE coordination information as an optional feature</w:t>
      </w:r>
      <w:r w:rsidR="00F4011B">
        <w:rPr>
          <w:rFonts w:eastAsia="Malgun Gothic" w:cs="Batang"/>
          <w:sz w:val="20"/>
          <w:lang w:val="en-US" w:eastAsia="en-US"/>
        </w:rPr>
        <w:t>. A new FG 32-7 is added to the table in the following section capturing this decision:</w:t>
      </w:r>
    </w:p>
    <w:p w14:paraId="76B17A09" w14:textId="77777777" w:rsidR="00F4011B" w:rsidRPr="00F4011B" w:rsidRDefault="00F4011B" w:rsidP="00F4011B">
      <w:pPr>
        <w:ind w:left="720"/>
        <w:jc w:val="both"/>
        <w:rPr>
          <w:rFonts w:eastAsia="Malgun Gothic" w:cs="Times"/>
          <w:color w:val="1F497D"/>
          <w:sz w:val="20"/>
          <w:szCs w:val="16"/>
          <w:highlight w:val="darkYellow"/>
        </w:rPr>
      </w:pPr>
      <w:r w:rsidRPr="00F4011B">
        <w:rPr>
          <w:rFonts w:cs="Times"/>
          <w:b/>
          <w:bCs/>
          <w:sz w:val="20"/>
          <w:szCs w:val="16"/>
          <w:highlight w:val="darkYellow"/>
        </w:rPr>
        <w:t>Working Assumption</w:t>
      </w:r>
    </w:p>
    <w:p w14:paraId="11A3B285" w14:textId="77777777" w:rsidR="00F4011B" w:rsidRPr="00F4011B" w:rsidRDefault="00F4011B" w:rsidP="00F4011B">
      <w:pPr>
        <w:ind w:left="720"/>
        <w:rPr>
          <w:rFonts w:cs="Times"/>
          <w:iCs/>
          <w:sz w:val="20"/>
          <w:szCs w:val="16"/>
        </w:rPr>
      </w:pPr>
      <w:r w:rsidRPr="00F4011B">
        <w:rPr>
          <w:rFonts w:cs="Times"/>
          <w:iCs/>
          <w:sz w:val="20"/>
          <w:szCs w:val="16"/>
        </w:rPr>
        <w:t xml:space="preserve">A resource pool level (pre-)configuration can enable one of the following options: </w:t>
      </w:r>
    </w:p>
    <w:p w14:paraId="5004468C" w14:textId="77777777" w:rsidR="00F4011B" w:rsidRPr="00F4011B" w:rsidRDefault="00F4011B" w:rsidP="00F4011B">
      <w:pPr>
        <w:numPr>
          <w:ilvl w:val="0"/>
          <w:numId w:val="49"/>
        </w:numPr>
        <w:ind w:left="1520"/>
        <w:jc w:val="both"/>
        <w:rPr>
          <w:rFonts w:cs="Times"/>
          <w:iCs/>
          <w:sz w:val="20"/>
          <w:szCs w:val="16"/>
        </w:rPr>
      </w:pPr>
      <w:r w:rsidRPr="00F4011B">
        <w:rPr>
          <w:rFonts w:cs="Times"/>
          <w:iCs/>
          <w:sz w:val="20"/>
          <w:szCs w:val="16"/>
        </w:rPr>
        <w:t>Option 1:</w:t>
      </w:r>
    </w:p>
    <w:p w14:paraId="4F134578" w14:textId="77777777" w:rsidR="00F4011B" w:rsidRPr="00F4011B" w:rsidRDefault="00F4011B" w:rsidP="00F4011B">
      <w:pPr>
        <w:numPr>
          <w:ilvl w:val="1"/>
          <w:numId w:val="49"/>
        </w:numPr>
        <w:ind w:left="1920"/>
        <w:jc w:val="both"/>
        <w:rPr>
          <w:rFonts w:cs="Times"/>
          <w:iCs/>
          <w:sz w:val="20"/>
          <w:szCs w:val="16"/>
        </w:rPr>
      </w:pPr>
      <w:r w:rsidRPr="00F4011B">
        <w:rPr>
          <w:rFonts w:cs="Times"/>
          <w:iCs/>
          <w:sz w:val="20"/>
          <w:szCs w:val="16"/>
        </w:rPr>
        <w:t>For Condition 2-A-1 of Scheme 2, support following additional criteria to determine resource(s) where expected/potential resource conflict occurs</w:t>
      </w:r>
    </w:p>
    <w:p w14:paraId="315CF9EA" w14:textId="77777777" w:rsidR="00F4011B" w:rsidRPr="00F4011B" w:rsidRDefault="00F4011B" w:rsidP="00F4011B">
      <w:pPr>
        <w:numPr>
          <w:ilvl w:val="2"/>
          <w:numId w:val="49"/>
        </w:numPr>
        <w:ind w:left="2320"/>
        <w:jc w:val="both"/>
        <w:rPr>
          <w:rFonts w:cs="Times"/>
          <w:iCs/>
          <w:sz w:val="20"/>
          <w:szCs w:val="16"/>
        </w:rPr>
      </w:pPr>
      <w:r w:rsidRPr="00F4011B">
        <w:rPr>
          <w:rFonts w:cs="Times"/>
          <w:iCs/>
          <w:sz w:val="20"/>
          <w:szCs w:val="16"/>
        </w:rPr>
        <w:t>For the case when UE-A is a destination UE of a TB transmitted by UE-B</w:t>
      </w:r>
    </w:p>
    <w:p w14:paraId="56EC605F" w14:textId="77777777" w:rsidR="00F4011B" w:rsidRPr="00F4011B" w:rsidRDefault="00F4011B" w:rsidP="00F4011B">
      <w:pPr>
        <w:numPr>
          <w:ilvl w:val="3"/>
          <w:numId w:val="49"/>
        </w:numPr>
        <w:ind w:left="2720"/>
        <w:jc w:val="both"/>
        <w:rPr>
          <w:rFonts w:cs="Times"/>
          <w:iCs/>
          <w:sz w:val="20"/>
          <w:szCs w:val="16"/>
        </w:rPr>
      </w:pPr>
      <w:r w:rsidRPr="00F4011B">
        <w:rPr>
          <w:rFonts w:cs="Times"/>
          <w:iCs/>
          <w:sz w:val="20"/>
          <w:szCs w:val="16"/>
        </w:rPr>
        <w:t>The resource(s) are fully/partially overlapping in time-and-frequency with other UE’s reserved resource(s) whose RSRP measurement is larger than a RSRP threshold according to the priorities included in the SCI:</w:t>
      </w:r>
    </w:p>
    <w:p w14:paraId="4539F899" w14:textId="77777777" w:rsidR="00F4011B" w:rsidRPr="00F4011B" w:rsidRDefault="00F4011B" w:rsidP="00F4011B">
      <w:pPr>
        <w:numPr>
          <w:ilvl w:val="4"/>
          <w:numId w:val="49"/>
        </w:numPr>
        <w:ind w:left="3120"/>
        <w:jc w:val="both"/>
        <w:rPr>
          <w:rFonts w:cs="Times"/>
          <w:iCs/>
          <w:sz w:val="20"/>
          <w:szCs w:val="16"/>
        </w:rPr>
      </w:pPr>
      <w:proofErr w:type="spellStart"/>
      <w:r w:rsidRPr="00F4011B">
        <w:rPr>
          <w:rFonts w:cs="Times"/>
          <w:iCs/>
          <w:sz w:val="20"/>
          <w:szCs w:val="16"/>
        </w:rPr>
        <w:t>prio_TX</w:t>
      </w:r>
      <w:proofErr w:type="spellEnd"/>
      <w:r w:rsidRPr="00F4011B">
        <w:rPr>
          <w:rFonts w:cs="Times"/>
          <w:iCs/>
          <w:sz w:val="20"/>
          <w:szCs w:val="16"/>
        </w:rPr>
        <w:t xml:space="preserve"> and </w:t>
      </w:r>
      <w:proofErr w:type="spellStart"/>
      <w:r w:rsidRPr="00F4011B">
        <w:rPr>
          <w:rFonts w:cs="Times"/>
          <w:iCs/>
          <w:sz w:val="20"/>
          <w:szCs w:val="16"/>
        </w:rPr>
        <w:t>prio_RX</w:t>
      </w:r>
      <w:proofErr w:type="spellEnd"/>
      <w:r w:rsidRPr="00F4011B">
        <w:rPr>
          <w:rFonts w:cs="Times"/>
          <w:iCs/>
          <w:sz w:val="20"/>
          <w:szCs w:val="16"/>
        </w:rPr>
        <w:t xml:space="preserve"> are the priorities indicated in the SCI making the overlapping reservations for UE-B and other UE respectively</w:t>
      </w:r>
    </w:p>
    <w:p w14:paraId="5C02E87C" w14:textId="77777777" w:rsidR="00F4011B" w:rsidRPr="00F4011B" w:rsidRDefault="00F4011B" w:rsidP="00F4011B">
      <w:pPr>
        <w:numPr>
          <w:ilvl w:val="2"/>
          <w:numId w:val="49"/>
        </w:numPr>
        <w:ind w:left="2320"/>
        <w:jc w:val="both"/>
        <w:rPr>
          <w:rFonts w:cs="Times"/>
          <w:iCs/>
          <w:sz w:val="20"/>
          <w:szCs w:val="16"/>
        </w:rPr>
      </w:pPr>
      <w:r w:rsidRPr="00F4011B">
        <w:rPr>
          <w:rFonts w:cs="Times"/>
          <w:iCs/>
          <w:sz w:val="20"/>
          <w:szCs w:val="16"/>
        </w:rPr>
        <w:t>For the case when UE-A is a destination UE of a TB transmitted by another UE</w:t>
      </w:r>
    </w:p>
    <w:p w14:paraId="769DD441" w14:textId="77777777" w:rsidR="00F4011B" w:rsidRPr="00F4011B" w:rsidRDefault="00F4011B" w:rsidP="00F4011B">
      <w:pPr>
        <w:numPr>
          <w:ilvl w:val="3"/>
          <w:numId w:val="49"/>
        </w:numPr>
        <w:ind w:left="2720"/>
        <w:jc w:val="both"/>
        <w:rPr>
          <w:rFonts w:cs="Times"/>
          <w:iCs/>
          <w:sz w:val="20"/>
          <w:szCs w:val="16"/>
        </w:rPr>
      </w:pPr>
      <w:r w:rsidRPr="00F4011B">
        <w:rPr>
          <w:rFonts w:cs="Times"/>
          <w:iCs/>
          <w:sz w:val="20"/>
          <w:szCs w:val="16"/>
        </w:rPr>
        <w:t>The resource(s) are fully/partially overlapping in time-and-frequency with other UE’s reserved resource(s) when RSRP measurement of UE-B’s reserved resource is larger than a RSRP threshold according to the priorities included in the SCI:</w:t>
      </w:r>
    </w:p>
    <w:p w14:paraId="1FE4C171" w14:textId="77777777" w:rsidR="00F4011B" w:rsidRPr="00F4011B" w:rsidRDefault="00F4011B" w:rsidP="00F4011B">
      <w:pPr>
        <w:numPr>
          <w:ilvl w:val="4"/>
          <w:numId w:val="49"/>
        </w:numPr>
        <w:ind w:left="3120"/>
        <w:jc w:val="both"/>
        <w:rPr>
          <w:rFonts w:cs="Times"/>
          <w:iCs/>
          <w:sz w:val="20"/>
          <w:szCs w:val="16"/>
        </w:rPr>
      </w:pPr>
      <w:proofErr w:type="spellStart"/>
      <w:r w:rsidRPr="00F4011B">
        <w:rPr>
          <w:rFonts w:cs="Times"/>
          <w:iCs/>
          <w:sz w:val="20"/>
          <w:szCs w:val="16"/>
        </w:rPr>
        <w:t>prio_TX</w:t>
      </w:r>
      <w:proofErr w:type="spellEnd"/>
      <w:r w:rsidRPr="00F4011B">
        <w:rPr>
          <w:rFonts w:cs="Times"/>
          <w:iCs/>
          <w:sz w:val="20"/>
          <w:szCs w:val="16"/>
        </w:rPr>
        <w:t xml:space="preserve"> and </w:t>
      </w:r>
      <w:proofErr w:type="spellStart"/>
      <w:r w:rsidRPr="00F4011B">
        <w:rPr>
          <w:rFonts w:cs="Times"/>
          <w:iCs/>
          <w:sz w:val="20"/>
          <w:szCs w:val="16"/>
        </w:rPr>
        <w:t>prio_RX</w:t>
      </w:r>
      <w:proofErr w:type="spellEnd"/>
      <w:r w:rsidRPr="00F4011B">
        <w:rPr>
          <w:rFonts w:cs="Times"/>
          <w:iCs/>
          <w:sz w:val="20"/>
          <w:szCs w:val="16"/>
        </w:rPr>
        <w:t xml:space="preserve"> are the priorities indicated in the SCI making the overlapping reservations for other UE and UE-B respectively</w:t>
      </w:r>
    </w:p>
    <w:p w14:paraId="25DDE165" w14:textId="77777777" w:rsidR="00F4011B" w:rsidRPr="00F4011B" w:rsidRDefault="00F4011B" w:rsidP="00F4011B">
      <w:pPr>
        <w:numPr>
          <w:ilvl w:val="0"/>
          <w:numId w:val="49"/>
        </w:numPr>
        <w:ind w:left="1520"/>
        <w:jc w:val="both"/>
        <w:rPr>
          <w:rFonts w:cs="Times"/>
          <w:iCs/>
          <w:sz w:val="20"/>
          <w:szCs w:val="16"/>
        </w:rPr>
      </w:pPr>
      <w:r w:rsidRPr="00F4011B">
        <w:rPr>
          <w:rFonts w:cs="Times"/>
          <w:iCs/>
          <w:sz w:val="20"/>
          <w:szCs w:val="16"/>
        </w:rPr>
        <w:t>Option 4:</w:t>
      </w:r>
    </w:p>
    <w:p w14:paraId="4C1CB542" w14:textId="77777777" w:rsidR="00F4011B" w:rsidRPr="00F4011B" w:rsidRDefault="00F4011B" w:rsidP="00F4011B">
      <w:pPr>
        <w:numPr>
          <w:ilvl w:val="1"/>
          <w:numId w:val="49"/>
        </w:numPr>
        <w:ind w:left="1920"/>
        <w:jc w:val="both"/>
        <w:rPr>
          <w:rFonts w:cs="Times"/>
          <w:iCs/>
          <w:sz w:val="20"/>
          <w:szCs w:val="16"/>
        </w:rPr>
      </w:pPr>
      <w:r w:rsidRPr="00F4011B">
        <w:rPr>
          <w:rFonts w:cs="Times"/>
          <w:iCs/>
          <w:sz w:val="20"/>
          <w:szCs w:val="16"/>
        </w:rPr>
        <w:t>For Condition 2-A-1 of Scheme 2, support following additional criteria to determine resource(s) where expected/potential resource conflict occurs</w:t>
      </w:r>
    </w:p>
    <w:p w14:paraId="04628F74" w14:textId="77777777" w:rsidR="00F4011B" w:rsidRPr="00F4011B" w:rsidRDefault="00F4011B" w:rsidP="00F4011B">
      <w:pPr>
        <w:numPr>
          <w:ilvl w:val="2"/>
          <w:numId w:val="49"/>
        </w:numPr>
        <w:ind w:left="2320"/>
        <w:jc w:val="both"/>
        <w:rPr>
          <w:rFonts w:cs="Times"/>
          <w:iCs/>
          <w:sz w:val="20"/>
          <w:szCs w:val="16"/>
        </w:rPr>
      </w:pPr>
      <w:r w:rsidRPr="00F4011B">
        <w:rPr>
          <w:rFonts w:cs="Times"/>
          <w:iCs/>
          <w:sz w:val="20"/>
          <w:szCs w:val="16"/>
        </w:rPr>
        <w:t>For the case when UE-A is a destination UE of a TB transmitted by UE-B</w:t>
      </w:r>
    </w:p>
    <w:p w14:paraId="54260CE3" w14:textId="77777777" w:rsidR="00F4011B" w:rsidRPr="00F4011B" w:rsidRDefault="00F4011B" w:rsidP="00F4011B">
      <w:pPr>
        <w:numPr>
          <w:ilvl w:val="3"/>
          <w:numId w:val="49"/>
        </w:numPr>
        <w:ind w:left="2720"/>
        <w:jc w:val="both"/>
        <w:rPr>
          <w:rFonts w:cs="Times"/>
          <w:iCs/>
          <w:sz w:val="20"/>
          <w:szCs w:val="16"/>
        </w:rPr>
      </w:pPr>
      <w:r w:rsidRPr="00F4011B">
        <w:rPr>
          <w:rFonts w:cs="Times"/>
          <w:iCs/>
          <w:sz w:val="20"/>
          <w:szCs w:val="16"/>
        </w:rPr>
        <w:t xml:space="preserve">The resource(s) are fully/partially overlapping in time-and-frequency with other UE’s reserved resource(s) whose RSRP measurement is larger than a (pre)configured RSRP threshold compared to the RSRP measurement of UE-B’s reserved resource. </w:t>
      </w:r>
    </w:p>
    <w:p w14:paraId="52C93FB3" w14:textId="77777777" w:rsidR="00F4011B" w:rsidRPr="00F4011B" w:rsidRDefault="00F4011B" w:rsidP="00F4011B">
      <w:pPr>
        <w:numPr>
          <w:ilvl w:val="2"/>
          <w:numId w:val="49"/>
        </w:numPr>
        <w:ind w:left="2320"/>
        <w:jc w:val="both"/>
        <w:rPr>
          <w:rFonts w:cs="Times"/>
          <w:iCs/>
          <w:sz w:val="20"/>
          <w:szCs w:val="16"/>
        </w:rPr>
      </w:pPr>
      <w:r w:rsidRPr="00F4011B">
        <w:rPr>
          <w:rFonts w:cs="Times"/>
          <w:iCs/>
          <w:sz w:val="20"/>
          <w:szCs w:val="16"/>
        </w:rPr>
        <w:t>For the case when UE-A is a destination UE of a TB transmitted by another UE</w:t>
      </w:r>
    </w:p>
    <w:p w14:paraId="0D9D8AB3" w14:textId="77777777" w:rsidR="00F4011B" w:rsidRPr="00F4011B" w:rsidRDefault="00F4011B" w:rsidP="00F4011B">
      <w:pPr>
        <w:numPr>
          <w:ilvl w:val="3"/>
          <w:numId w:val="49"/>
        </w:numPr>
        <w:ind w:left="2720"/>
        <w:jc w:val="both"/>
        <w:rPr>
          <w:rFonts w:cs="Times"/>
          <w:iCs/>
          <w:sz w:val="20"/>
          <w:szCs w:val="16"/>
        </w:rPr>
      </w:pPr>
      <w:r w:rsidRPr="00F4011B">
        <w:rPr>
          <w:rFonts w:cs="Times"/>
          <w:iCs/>
          <w:sz w:val="20"/>
          <w:szCs w:val="16"/>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FDEB23E" w14:textId="77777777" w:rsidR="00F4011B" w:rsidRPr="00F4011B" w:rsidRDefault="00F4011B" w:rsidP="00F4011B">
      <w:pPr>
        <w:numPr>
          <w:ilvl w:val="1"/>
          <w:numId w:val="49"/>
        </w:numPr>
        <w:ind w:left="1920"/>
        <w:jc w:val="both"/>
        <w:rPr>
          <w:rFonts w:cs="Times"/>
          <w:iCs/>
          <w:sz w:val="20"/>
          <w:szCs w:val="16"/>
        </w:rPr>
      </w:pPr>
      <w:r w:rsidRPr="00F4011B">
        <w:rPr>
          <w:rFonts w:cs="Times"/>
          <w:iCs/>
          <w:sz w:val="20"/>
          <w:szCs w:val="16"/>
        </w:rPr>
        <w:t>Support of Option 4 is subject to UE capability</w:t>
      </w:r>
    </w:p>
    <w:p w14:paraId="3FB26880" w14:textId="51577B80" w:rsidR="00F4011B" w:rsidRPr="00F4011B" w:rsidRDefault="00F4011B" w:rsidP="00F4011B">
      <w:pPr>
        <w:pStyle w:val="ListParagraph"/>
        <w:numPr>
          <w:ilvl w:val="0"/>
          <w:numId w:val="49"/>
        </w:numPr>
        <w:ind w:leftChars="0" w:left="1520"/>
        <w:rPr>
          <w:rFonts w:cs="Times"/>
          <w:iCs/>
          <w:sz w:val="20"/>
          <w:szCs w:val="16"/>
        </w:rPr>
        <w:sectPr w:rsidR="00F4011B" w:rsidRPr="00F4011B" w:rsidSect="00FC2CFE">
          <w:footerReference w:type="default" r:id="rId12"/>
          <w:pgSz w:w="11906" w:h="16838" w:code="9"/>
          <w:pgMar w:top="851" w:right="1134" w:bottom="567" w:left="1134" w:header="720" w:footer="720" w:gutter="0"/>
          <w:cols w:space="720"/>
          <w:docGrid w:linePitch="326"/>
        </w:sectPr>
      </w:pPr>
      <w:r w:rsidRPr="00F4011B">
        <w:rPr>
          <w:rFonts w:cs="Times"/>
          <w:iCs/>
          <w:sz w:val="20"/>
          <w:szCs w:val="16"/>
        </w:rPr>
        <w:t>FFS: Whether/how RSRP threshold depends on priority, MCS, overlap</w:t>
      </w:r>
    </w:p>
    <w:p w14:paraId="54D46C7D"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470DE">
        <w:rPr>
          <w:rFonts w:ascii="Arial" w:eastAsia="Batang" w:hAnsi="Arial"/>
          <w:sz w:val="32"/>
          <w:szCs w:val="32"/>
          <w:lang w:val="en-US" w:eastAsia="ko-KR"/>
        </w:rPr>
        <w:lastRenderedPageBreak/>
        <w:t>NR_SL_enh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7DEEEC13"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DFC620F" w14:textId="2E78DB2A"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ins w:id="8" w:author="Qualcomm" w:date="2021-09-15T14:47:00Z">
              <w:r w:rsidR="00476357">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hideMark/>
          </w:tcPr>
          <w:p w14:paraId="364AD276" w14:textId="2EA7D97D" w:rsidR="00D31E10" w:rsidRDefault="00D31E10">
            <w:pPr>
              <w:pStyle w:val="TAL"/>
              <w:rPr>
                <w:rFonts w:asciiTheme="majorHAnsi" w:eastAsia="SimSun" w:hAnsiTheme="majorHAnsi" w:cstheme="majorHAnsi"/>
                <w:szCs w:val="18"/>
                <w:lang w:eastAsia="zh-CN"/>
              </w:rPr>
            </w:pPr>
            <w:r>
              <w:rPr>
                <w:color w:val="000000" w:themeColor="text1"/>
              </w:rPr>
              <w:t>Receiving NR sidelink of PSFCH</w:t>
            </w:r>
            <w:del w:id="9" w:author="Qualcomm" w:date="2021-09-15T14:48:00Z">
              <w:r w:rsidDel="00476357">
                <w:rPr>
                  <w:color w:val="000000" w:themeColor="text1"/>
                </w:rPr>
                <w:delText xml:space="preserve">/S-SSB </w:delText>
              </w:r>
            </w:del>
          </w:p>
        </w:tc>
        <w:tc>
          <w:tcPr>
            <w:tcW w:w="6371" w:type="dxa"/>
            <w:tcBorders>
              <w:top w:val="single" w:sz="4" w:space="0" w:color="auto"/>
              <w:left w:val="single" w:sz="4" w:space="0" w:color="auto"/>
              <w:bottom w:val="single" w:sz="4" w:space="0" w:color="auto"/>
              <w:right w:val="single" w:sz="4" w:space="0" w:color="auto"/>
            </w:tcBorders>
            <w:hideMark/>
          </w:tcPr>
          <w:p w14:paraId="6F78B9C1" w14:textId="784F62C1"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w:t>
            </w:r>
            <w:del w:id="10" w:author="Qualcomm" w:date="2021-09-15T14:48:00Z">
              <w:r w:rsidDel="00476357">
                <w:rPr>
                  <w:rFonts w:asciiTheme="majorHAnsi" w:eastAsia="Malgun Gothic" w:hAnsiTheme="majorHAnsi" w:cstheme="majorHAnsi"/>
                  <w:sz w:val="18"/>
                  <w:szCs w:val="18"/>
                  <w:lang w:eastAsia="ko-KR"/>
                </w:rPr>
                <w:delText>/S-SSB</w:delText>
              </w:r>
            </w:del>
            <w:r>
              <w:rPr>
                <w:rFonts w:asciiTheme="majorHAnsi" w:eastAsia="Malgun Gothic" w:hAnsiTheme="majorHAnsi" w:cstheme="majorHAnsi"/>
                <w:sz w:val="18"/>
                <w:szCs w:val="18"/>
                <w:lang w:eastAsia="ko-KR"/>
              </w:rPr>
              <w:t>.</w:t>
            </w:r>
          </w:p>
        </w:tc>
        <w:tc>
          <w:tcPr>
            <w:tcW w:w="1277" w:type="dxa"/>
            <w:tcBorders>
              <w:top w:val="single" w:sz="4" w:space="0" w:color="auto"/>
              <w:left w:val="single" w:sz="4" w:space="0" w:color="auto"/>
              <w:bottom w:val="single" w:sz="4" w:space="0" w:color="auto"/>
              <w:right w:val="single" w:sz="4" w:space="0" w:color="auto"/>
            </w:tcBorders>
            <w:hideMark/>
          </w:tcPr>
          <w:p w14:paraId="057B067F"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5BB4E078"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5144D7C" w14:textId="2E1194FB"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del w:id="11" w:author="Qualcomm" w:date="2021-09-30T20:34:00Z">
              <w:r w:rsidDel="00C23345">
                <w:rPr>
                  <w:rFonts w:asciiTheme="majorHAnsi" w:eastAsia="Malgun Gothic" w:hAnsiTheme="majorHAnsi" w:cstheme="majorHAnsi"/>
                  <w:szCs w:val="18"/>
                  <w:lang w:eastAsia="ko-KR"/>
                </w:rPr>
                <w:delText>No</w:delText>
              </w:r>
            </w:del>
            <w:ins w:id="12" w:author="Qualcomm" w:date="2021-09-30T20:34:00Z">
              <w:r w:rsidR="00C23345">
                <w:rPr>
                  <w:rFonts w:asciiTheme="majorHAnsi" w:eastAsia="Malgun Gothic" w:hAnsiTheme="majorHAnsi" w:cstheme="majorHAnsi"/>
                  <w:szCs w:val="18"/>
                  <w:lang w:eastAsia="ko-KR"/>
                </w:rPr>
                <w:t>Yes</w:t>
              </w:r>
            </w:ins>
            <w:r>
              <w:rPr>
                <w:rFonts w:asciiTheme="majorHAnsi" w:eastAsia="Malgun Gothic" w:hAnsiTheme="majorHAnsi" w:cstheme="majorHAnsi"/>
                <w:szCs w:val="18"/>
                <w:lang w:eastAsia="ko-KR"/>
              </w:rPr>
              <w:t>]</w:t>
            </w:r>
          </w:p>
        </w:tc>
        <w:tc>
          <w:tcPr>
            <w:tcW w:w="1417" w:type="dxa"/>
            <w:tcBorders>
              <w:top w:val="single" w:sz="4" w:space="0" w:color="auto"/>
              <w:left w:val="single" w:sz="4" w:space="0" w:color="auto"/>
              <w:bottom w:val="single" w:sz="4" w:space="0" w:color="auto"/>
              <w:right w:val="single" w:sz="4" w:space="0" w:color="auto"/>
            </w:tcBorders>
          </w:tcPr>
          <w:p w14:paraId="36ED6B7C" w14:textId="77777777" w:rsidR="00D31E10" w:rsidRDefault="00D31E10">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D413AEE" w14:textId="6940B592"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 xml:space="preserve">Per </w:t>
            </w:r>
            <w:del w:id="13" w:author="Qualcomm" w:date="2021-09-20T10:25:00Z">
              <w:r w:rsidDel="00903BCF">
                <w:rPr>
                  <w:color w:val="000000" w:themeColor="text1"/>
                </w:rPr>
                <w:delText>band</w:delText>
              </w:r>
            </w:del>
            <w:ins w:id="14" w:author="Qualcomm" w:date="2021-09-20T10:25:00Z">
              <w:r w:rsidR="00903BCF">
                <w:rPr>
                  <w:color w:val="000000" w:themeColor="text1"/>
                </w:rPr>
                <w:t>FS</w:t>
              </w:r>
            </w:ins>
            <w:r>
              <w:rPr>
                <w:color w:val="000000" w:themeColor="text1"/>
              </w:rPr>
              <w:t>]</w:t>
            </w:r>
          </w:p>
        </w:tc>
        <w:tc>
          <w:tcPr>
            <w:tcW w:w="992" w:type="dxa"/>
            <w:tcBorders>
              <w:top w:val="single" w:sz="4" w:space="0" w:color="auto"/>
              <w:left w:val="single" w:sz="4" w:space="0" w:color="auto"/>
              <w:bottom w:val="single" w:sz="4" w:space="0" w:color="auto"/>
              <w:right w:val="single" w:sz="4" w:space="0" w:color="auto"/>
            </w:tcBorders>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23B7D6E2" w14:textId="77777777" w:rsidR="00AA0BD6" w:rsidRPr="00560D1C" w:rsidRDefault="00AA0BD6" w:rsidP="00AA0BD6">
            <w:pPr>
              <w:pStyle w:val="TAL"/>
              <w:rPr>
                <w:ins w:id="15" w:author="Qualcomm" w:date="2021-11-05T19:08:00Z"/>
                <w:rFonts w:eastAsia="SimSun"/>
                <w:color w:val="000000" w:themeColor="text1"/>
                <w:lang w:eastAsia="zh-CN"/>
              </w:rPr>
            </w:pPr>
            <w:ins w:id="16" w:author="Qualcomm" w:date="2021-11-05T19:08:00Z">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ins>
          </w:p>
          <w:p w14:paraId="61E661AA" w14:textId="1D2DCDC6"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3DA4FA" w14:textId="06CE8817" w:rsidR="00D31E10" w:rsidRDefault="00D31E10">
            <w:pPr>
              <w:pStyle w:val="TAL"/>
              <w:rPr>
                <w:rFonts w:asciiTheme="majorHAnsi" w:hAnsiTheme="majorHAnsi" w:cstheme="majorHAnsi"/>
                <w:szCs w:val="18"/>
              </w:rPr>
            </w:pPr>
            <w:r>
              <w:rPr>
                <w:color w:val="000000" w:themeColor="text1"/>
              </w:rPr>
              <w:t xml:space="preserve">Optional with capability signalling. </w:t>
            </w:r>
            <w:del w:id="17" w:author="Qualcomm" w:date="2021-09-15T14:48:00Z">
              <w:r w:rsidDel="00476357">
                <w:rPr>
                  <w:color w:val="000000" w:themeColor="text1"/>
                </w:rPr>
                <w:delText>FFS: For UE supports NR sidelink, UE must indicate this FG is supported.</w:delText>
              </w:r>
            </w:del>
          </w:p>
        </w:tc>
      </w:tr>
      <w:tr w:rsidR="00476357" w14:paraId="4246B603" w14:textId="77777777" w:rsidTr="00D31E10">
        <w:trPr>
          <w:trHeight w:val="20"/>
          <w:ins w:id="18" w:author="Qualcomm" w:date="2021-09-15T14:47:00Z"/>
        </w:trPr>
        <w:tc>
          <w:tcPr>
            <w:tcW w:w="1130" w:type="dxa"/>
            <w:tcBorders>
              <w:top w:val="single" w:sz="4" w:space="0" w:color="auto"/>
              <w:left w:val="single" w:sz="4" w:space="0" w:color="auto"/>
              <w:bottom w:val="single" w:sz="4" w:space="0" w:color="auto"/>
              <w:right w:val="single" w:sz="4" w:space="0" w:color="auto"/>
            </w:tcBorders>
          </w:tcPr>
          <w:p w14:paraId="76B15DDB" w14:textId="4FE4BF18" w:rsidR="00476357" w:rsidRDefault="00476357" w:rsidP="00476357">
            <w:pPr>
              <w:pStyle w:val="TAL"/>
              <w:rPr>
                <w:ins w:id="19" w:author="Qualcomm" w:date="2021-09-15T14:47:00Z"/>
                <w:rFonts w:asciiTheme="majorHAnsi" w:hAnsiTheme="majorHAnsi" w:cstheme="majorHAnsi"/>
                <w:szCs w:val="18"/>
                <w:lang w:eastAsia="ja-JP"/>
              </w:rPr>
            </w:pPr>
            <w:ins w:id="20" w:author="Qualcomm" w:date="2021-09-15T14:47:00Z">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D6A8602" w14:textId="6D7CABA1" w:rsidR="00476357" w:rsidRDefault="00476357" w:rsidP="00476357">
            <w:pPr>
              <w:pStyle w:val="TAL"/>
              <w:rPr>
                <w:ins w:id="21" w:author="Qualcomm" w:date="2021-09-15T14:47:00Z"/>
                <w:rFonts w:asciiTheme="majorHAnsi" w:hAnsiTheme="majorHAnsi" w:cstheme="majorHAnsi"/>
                <w:szCs w:val="18"/>
                <w:lang w:eastAsia="ja-JP"/>
              </w:rPr>
            </w:pPr>
            <w:ins w:id="22" w:author="Qualcomm" w:date="2021-09-15T14:47:00Z">
              <w:r>
                <w:rPr>
                  <w:rFonts w:asciiTheme="majorHAnsi" w:hAnsiTheme="majorHAnsi" w:cstheme="majorHAnsi"/>
                  <w:szCs w:val="18"/>
                  <w:lang w:eastAsia="ja-JP"/>
                </w:rPr>
                <w:t>32-2b</w:t>
              </w:r>
            </w:ins>
          </w:p>
        </w:tc>
        <w:tc>
          <w:tcPr>
            <w:tcW w:w="1559" w:type="dxa"/>
            <w:tcBorders>
              <w:top w:val="single" w:sz="4" w:space="0" w:color="auto"/>
              <w:left w:val="single" w:sz="4" w:space="0" w:color="auto"/>
              <w:bottom w:val="single" w:sz="4" w:space="0" w:color="auto"/>
              <w:right w:val="single" w:sz="4" w:space="0" w:color="auto"/>
            </w:tcBorders>
          </w:tcPr>
          <w:p w14:paraId="4AA3C07C" w14:textId="2DCF82C0" w:rsidR="00476357" w:rsidRDefault="00476357" w:rsidP="00476357">
            <w:pPr>
              <w:pStyle w:val="TAL"/>
              <w:rPr>
                <w:ins w:id="23" w:author="Qualcomm" w:date="2021-09-15T14:47:00Z"/>
                <w:color w:val="000000" w:themeColor="text1"/>
              </w:rPr>
            </w:pPr>
            <w:ins w:id="24" w:author="Qualcomm" w:date="2021-09-15T14:47:00Z">
              <w:r>
                <w:rPr>
                  <w:color w:val="000000" w:themeColor="text1"/>
                </w:rPr>
                <w:t>Receiving NR sidelink of S-SSB</w:t>
              </w:r>
            </w:ins>
          </w:p>
        </w:tc>
        <w:tc>
          <w:tcPr>
            <w:tcW w:w="6371" w:type="dxa"/>
            <w:tcBorders>
              <w:top w:val="single" w:sz="4" w:space="0" w:color="auto"/>
              <w:left w:val="single" w:sz="4" w:space="0" w:color="auto"/>
              <w:bottom w:val="single" w:sz="4" w:space="0" w:color="auto"/>
              <w:right w:val="single" w:sz="4" w:space="0" w:color="auto"/>
            </w:tcBorders>
          </w:tcPr>
          <w:p w14:paraId="071C3303" w14:textId="04B9990E" w:rsidR="00476357" w:rsidRDefault="00476357" w:rsidP="00476357">
            <w:pPr>
              <w:autoSpaceDE w:val="0"/>
              <w:autoSpaceDN w:val="0"/>
              <w:adjustRightInd w:val="0"/>
              <w:snapToGrid w:val="0"/>
              <w:spacing w:afterLines="50" w:after="120"/>
              <w:contextualSpacing/>
              <w:jc w:val="both"/>
              <w:rPr>
                <w:ins w:id="25" w:author="Qualcomm" w:date="2021-09-15T14:47:00Z"/>
                <w:rFonts w:asciiTheme="majorHAnsi" w:eastAsia="Malgun Gothic" w:hAnsiTheme="majorHAnsi" w:cstheme="majorHAnsi"/>
                <w:sz w:val="18"/>
                <w:szCs w:val="18"/>
                <w:lang w:eastAsia="ko-KR"/>
              </w:rPr>
            </w:pPr>
            <w:ins w:id="26" w:author="Qualcomm" w:date="2021-09-15T14:47:00Z">
              <w:r>
                <w:rPr>
                  <w:rFonts w:asciiTheme="majorHAnsi" w:eastAsia="Malgun Gothic" w:hAnsiTheme="majorHAnsi" w:cstheme="majorHAnsi"/>
                  <w:sz w:val="18"/>
                  <w:szCs w:val="18"/>
                  <w:lang w:eastAsia="ko-KR"/>
                </w:rPr>
                <w:t>1) UE can receive NR S-SSB.</w:t>
              </w:r>
            </w:ins>
          </w:p>
        </w:tc>
        <w:tc>
          <w:tcPr>
            <w:tcW w:w="1277" w:type="dxa"/>
            <w:tcBorders>
              <w:top w:val="single" w:sz="4" w:space="0" w:color="auto"/>
              <w:left w:val="single" w:sz="4" w:space="0" w:color="auto"/>
              <w:bottom w:val="single" w:sz="4" w:space="0" w:color="auto"/>
              <w:right w:val="single" w:sz="4" w:space="0" w:color="auto"/>
            </w:tcBorders>
          </w:tcPr>
          <w:p w14:paraId="5FDDA506" w14:textId="3ACB2BB1" w:rsidR="00476357" w:rsidRDefault="00476357" w:rsidP="00476357">
            <w:pPr>
              <w:pStyle w:val="TAL"/>
              <w:rPr>
                <w:ins w:id="27" w:author="Qualcomm" w:date="2021-09-15T14:47:00Z"/>
                <w:rFonts w:asciiTheme="majorHAnsi" w:eastAsia="Malgun Gothic" w:hAnsiTheme="majorHAnsi" w:cstheme="majorHAnsi"/>
                <w:szCs w:val="18"/>
                <w:lang w:eastAsia="ko-KR"/>
              </w:rPr>
            </w:pPr>
            <w:ins w:id="28" w:author="Qualcomm" w:date="2021-09-15T14:47:00Z">
              <w:r>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5510B417" w14:textId="64FDED9D" w:rsidR="00476357" w:rsidRDefault="00476357" w:rsidP="00476357">
            <w:pPr>
              <w:pStyle w:val="TAL"/>
              <w:rPr>
                <w:ins w:id="29" w:author="Qualcomm" w:date="2021-09-15T14:47:00Z"/>
                <w:rFonts w:asciiTheme="majorHAnsi" w:eastAsia="Malgun Gothic" w:hAnsiTheme="majorHAnsi" w:cstheme="majorHAnsi"/>
                <w:szCs w:val="18"/>
                <w:lang w:eastAsia="ko-KR"/>
              </w:rPr>
            </w:pPr>
            <w:ins w:id="30" w:author="Qualcomm" w:date="2021-09-15T14:47:00Z">
              <w:r>
                <w:rPr>
                  <w:rFonts w:asciiTheme="majorHAnsi" w:eastAsia="Malgun Gothic" w:hAnsiTheme="majorHAnsi" w:cstheme="majorHAnsi"/>
                  <w:szCs w:val="18"/>
                  <w:lang w:eastAsia="ko-KR"/>
                </w:rPr>
                <w:t>[</w:t>
              </w:r>
            </w:ins>
            <w:ins w:id="31" w:author="Qualcomm" w:date="2021-09-20T10:15:00Z">
              <w:r w:rsidR="007369D6">
                <w:rPr>
                  <w:rFonts w:asciiTheme="majorHAnsi" w:eastAsia="Malgun Gothic" w:hAnsiTheme="majorHAnsi" w:cstheme="majorHAnsi"/>
                  <w:szCs w:val="18"/>
                  <w:lang w:eastAsia="ko-KR"/>
                </w:rPr>
                <w:t>No</w:t>
              </w:r>
            </w:ins>
            <w:ins w:id="32" w:author="Qualcomm" w:date="2021-09-15T14:47:00Z">
              <w:r>
                <w:rPr>
                  <w:rFonts w:asciiTheme="majorHAnsi" w:eastAsia="Malgun Gothic" w:hAnsiTheme="majorHAnsi" w:cstheme="majorHAnsi"/>
                  <w:szCs w:val="18"/>
                  <w:lang w:eastAsia="ko-KR"/>
                </w:rPr>
                <w:t>]</w:t>
              </w:r>
            </w:ins>
          </w:p>
        </w:tc>
        <w:tc>
          <w:tcPr>
            <w:tcW w:w="851" w:type="dxa"/>
            <w:tcBorders>
              <w:top w:val="single" w:sz="4" w:space="0" w:color="auto"/>
              <w:left w:val="single" w:sz="4" w:space="0" w:color="auto"/>
              <w:bottom w:val="single" w:sz="4" w:space="0" w:color="auto"/>
              <w:right w:val="single" w:sz="4" w:space="0" w:color="auto"/>
            </w:tcBorders>
          </w:tcPr>
          <w:p w14:paraId="7CD9B92F" w14:textId="0C65966B" w:rsidR="00476357" w:rsidRDefault="00476357" w:rsidP="00476357">
            <w:pPr>
              <w:pStyle w:val="TAL"/>
              <w:rPr>
                <w:ins w:id="33" w:author="Qualcomm" w:date="2021-09-15T14:47:00Z"/>
                <w:rFonts w:asciiTheme="majorHAnsi" w:eastAsia="Malgun Gothic" w:hAnsiTheme="majorHAnsi" w:cstheme="majorHAnsi"/>
                <w:szCs w:val="18"/>
                <w:lang w:eastAsia="ko-KR"/>
              </w:rPr>
            </w:pPr>
            <w:ins w:id="34" w:author="Qualcomm" w:date="2021-09-15T14:47:00Z">
              <w:r>
                <w:rPr>
                  <w:rFonts w:asciiTheme="majorHAnsi" w:eastAsia="Malgun Gothic" w:hAnsiTheme="majorHAnsi" w:cstheme="majorHAnsi"/>
                  <w:szCs w:val="18"/>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47A23051" w14:textId="77777777" w:rsidR="00476357" w:rsidRDefault="00476357" w:rsidP="00476357">
            <w:pPr>
              <w:pStyle w:val="TAL"/>
              <w:rPr>
                <w:ins w:id="35" w:author="Qualcomm" w:date="2021-09-15T14:47: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424712A" w14:textId="7069B474" w:rsidR="00476357" w:rsidRDefault="00476357" w:rsidP="00476357">
            <w:pPr>
              <w:pStyle w:val="TAL"/>
              <w:rPr>
                <w:ins w:id="36" w:author="Qualcomm" w:date="2021-09-15T14:47:00Z"/>
                <w:rFonts w:asciiTheme="majorHAnsi" w:eastAsia="Malgun Gothic" w:hAnsiTheme="majorHAnsi" w:cstheme="majorHAnsi"/>
                <w:szCs w:val="18"/>
                <w:lang w:eastAsia="ko-KR"/>
              </w:rPr>
            </w:pPr>
            <w:ins w:id="37" w:author="Qualcomm" w:date="2021-09-15T14:47:00Z">
              <w:r>
                <w:rPr>
                  <w:rFonts w:asciiTheme="majorHAnsi" w:eastAsia="Malgun Gothic" w:hAnsiTheme="majorHAnsi" w:cstheme="majorHAnsi"/>
                  <w:szCs w:val="18"/>
                  <w:lang w:eastAsia="ko-KR"/>
                </w:rPr>
                <w:t>[</w:t>
              </w:r>
              <w:r>
                <w:rPr>
                  <w:color w:val="000000" w:themeColor="text1"/>
                </w:rPr>
                <w:t xml:space="preserve">Per </w:t>
              </w:r>
            </w:ins>
            <w:ins w:id="38" w:author="Qualcomm" w:date="2021-09-20T10:25:00Z">
              <w:r w:rsidR="00903BCF">
                <w:rPr>
                  <w:color w:val="000000" w:themeColor="text1"/>
                </w:rPr>
                <w:t>FS</w:t>
              </w:r>
            </w:ins>
            <w:ins w:id="39" w:author="Qualcomm" w:date="2021-09-15T14:47:00Z">
              <w:r>
                <w:rPr>
                  <w:color w:val="000000" w:themeColor="text1"/>
                </w:rPr>
                <w:t>]</w:t>
              </w:r>
            </w:ins>
          </w:p>
        </w:tc>
        <w:tc>
          <w:tcPr>
            <w:tcW w:w="992" w:type="dxa"/>
            <w:tcBorders>
              <w:top w:val="single" w:sz="4" w:space="0" w:color="auto"/>
              <w:left w:val="single" w:sz="4" w:space="0" w:color="auto"/>
              <w:bottom w:val="single" w:sz="4" w:space="0" w:color="auto"/>
              <w:right w:val="single" w:sz="4" w:space="0" w:color="auto"/>
            </w:tcBorders>
          </w:tcPr>
          <w:p w14:paraId="751614A6" w14:textId="5E54F59B" w:rsidR="00476357" w:rsidRDefault="00476357" w:rsidP="00476357">
            <w:pPr>
              <w:pStyle w:val="TAL"/>
              <w:rPr>
                <w:ins w:id="40" w:author="Qualcomm" w:date="2021-09-15T14:47:00Z"/>
                <w:color w:val="000000" w:themeColor="text1"/>
              </w:rPr>
            </w:pPr>
            <w:ins w:id="41" w:author="Qualcomm" w:date="2021-09-15T14:47: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6B230D94" w14:textId="7C5F2208" w:rsidR="00476357" w:rsidRDefault="00476357" w:rsidP="00476357">
            <w:pPr>
              <w:pStyle w:val="TAL"/>
              <w:rPr>
                <w:ins w:id="42" w:author="Qualcomm" w:date="2021-09-15T14:47:00Z"/>
                <w:color w:val="000000" w:themeColor="text1"/>
              </w:rPr>
            </w:pPr>
            <w:ins w:id="43" w:author="Qualcomm" w:date="2021-09-15T14:47: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3ACCC88C" w14:textId="68A98E3B" w:rsidR="00476357" w:rsidRDefault="00476357" w:rsidP="00476357">
            <w:pPr>
              <w:pStyle w:val="TAL"/>
              <w:rPr>
                <w:ins w:id="44" w:author="Qualcomm" w:date="2021-09-15T14:47:00Z"/>
                <w:color w:val="000000" w:themeColor="text1"/>
              </w:rPr>
            </w:pPr>
            <w:ins w:id="45" w:author="Qualcomm" w:date="2021-09-15T14:47: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01B9F5AC" w14:textId="77777777" w:rsidR="00AA0BD6" w:rsidRPr="00560D1C" w:rsidRDefault="00AA0BD6" w:rsidP="00AA0BD6">
            <w:pPr>
              <w:pStyle w:val="TAL"/>
              <w:rPr>
                <w:ins w:id="46" w:author="Qualcomm" w:date="2021-11-05T19:08:00Z"/>
                <w:rFonts w:eastAsia="SimSun"/>
                <w:color w:val="000000" w:themeColor="text1"/>
                <w:lang w:eastAsia="zh-CN"/>
              </w:rPr>
            </w:pPr>
            <w:ins w:id="47" w:author="Qualcomm" w:date="2021-11-05T19:08:00Z">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ins>
          </w:p>
          <w:p w14:paraId="5D367E58" w14:textId="77777777" w:rsidR="00476357" w:rsidRDefault="00476357" w:rsidP="00AA0BD6">
            <w:pPr>
              <w:pStyle w:val="TAL"/>
              <w:rPr>
                <w:ins w:id="48" w:author="Qualcomm" w:date="2021-09-15T14:47: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E99EDDB" w14:textId="5F317125" w:rsidR="00476357" w:rsidRDefault="00476357" w:rsidP="00476357">
            <w:pPr>
              <w:pStyle w:val="TAL"/>
              <w:rPr>
                <w:ins w:id="49" w:author="Qualcomm" w:date="2021-09-15T14:47:00Z"/>
                <w:color w:val="000000" w:themeColor="text1"/>
              </w:rPr>
            </w:pPr>
            <w:ins w:id="50" w:author="Qualcomm" w:date="2021-09-15T14:47:00Z">
              <w:r>
                <w:rPr>
                  <w:color w:val="000000" w:themeColor="text1"/>
                </w:rPr>
                <w:t xml:space="preserve">Optional with capability signalling. </w:t>
              </w:r>
            </w:ins>
          </w:p>
        </w:tc>
      </w:tr>
      <w:tr w:rsidR="00E02E76" w14:paraId="0DD58B3A"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0D391363" w14:textId="4D0FED5F" w:rsidR="00E02E76" w:rsidRPr="005A78E7" w:rsidRDefault="00E02E76" w:rsidP="00E02E76">
            <w:pPr>
              <w:pStyle w:val="TAL"/>
              <w:rPr>
                <w:rFonts w:asciiTheme="majorHAnsi" w:hAnsiTheme="majorHAnsi" w:cstheme="majorHAnsi"/>
                <w:szCs w:val="18"/>
                <w:lang w:eastAsia="ja-JP"/>
              </w:rPr>
            </w:pPr>
            <w:r w:rsidRPr="005A78E7">
              <w:rPr>
                <w:rFonts w:eastAsia="SimSun" w:cs="Arial"/>
                <w:szCs w:val="18"/>
                <w:lang w:eastAsia="ja-JP"/>
              </w:rPr>
              <w:t xml:space="preserve">32. </w:t>
            </w:r>
            <w:proofErr w:type="spellStart"/>
            <w:r w:rsidRPr="005A78E7">
              <w:rPr>
                <w:rFonts w:eastAsia="SimSun"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tcPr>
          <w:p w14:paraId="61A96F8A" w14:textId="77122AA1" w:rsidR="00E02E76" w:rsidRPr="005A78E7" w:rsidRDefault="00E02E76" w:rsidP="00E02E76">
            <w:pPr>
              <w:pStyle w:val="TAL"/>
              <w:rPr>
                <w:rFonts w:asciiTheme="majorHAnsi" w:hAnsiTheme="majorHAnsi" w:cstheme="majorHAnsi"/>
                <w:szCs w:val="18"/>
                <w:lang w:eastAsia="ja-JP"/>
              </w:rPr>
            </w:pPr>
            <w:r w:rsidRPr="005A78E7">
              <w:rPr>
                <w:rFonts w:eastAsia="Malgun Gothic" w:cs="Arial"/>
                <w:szCs w:val="18"/>
                <w:lang w:eastAsia="ko-KR"/>
              </w:rPr>
              <w:t>32-4</w:t>
            </w:r>
          </w:p>
        </w:tc>
        <w:tc>
          <w:tcPr>
            <w:tcW w:w="1559" w:type="dxa"/>
            <w:tcBorders>
              <w:top w:val="single" w:sz="4" w:space="0" w:color="auto"/>
              <w:left w:val="single" w:sz="4" w:space="0" w:color="auto"/>
              <w:bottom w:val="single" w:sz="4" w:space="0" w:color="auto"/>
              <w:right w:val="single" w:sz="4" w:space="0" w:color="auto"/>
            </w:tcBorders>
          </w:tcPr>
          <w:p w14:paraId="3C28F246" w14:textId="0EFA4985" w:rsidR="00E02E76" w:rsidRPr="005A78E7" w:rsidRDefault="00E02E76" w:rsidP="00E02E76">
            <w:pPr>
              <w:pStyle w:val="TAL"/>
              <w:rPr>
                <w:color w:val="000000" w:themeColor="text1"/>
                <w:szCs w:val="18"/>
              </w:rPr>
            </w:pPr>
            <w:r w:rsidRPr="005A78E7">
              <w:rPr>
                <w:rFonts w:eastAsia="SimSun"/>
                <w:color w:val="000000"/>
                <w:szCs w:val="18"/>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tcPr>
          <w:p w14:paraId="32E31D81" w14:textId="77777777" w:rsidR="00E02E76" w:rsidRPr="005A78E7" w:rsidRDefault="00E02E76" w:rsidP="00E02E76">
            <w:pPr>
              <w:autoSpaceDE w:val="0"/>
              <w:autoSpaceDN w:val="0"/>
              <w:adjustRightInd w:val="0"/>
              <w:snapToGrid w:val="0"/>
              <w:contextualSpacing/>
              <w:jc w:val="both"/>
              <w:rPr>
                <w:rFonts w:ascii="Arial" w:eastAsia="Malgun Gothic" w:hAnsi="Arial" w:cs="Arial"/>
                <w:sz w:val="18"/>
                <w:szCs w:val="18"/>
                <w:lang w:eastAsia="ko-KR"/>
              </w:rPr>
            </w:pPr>
            <w:r w:rsidRPr="005A78E7">
              <w:rPr>
                <w:rFonts w:ascii="Arial" w:eastAsia="Malgun Gothic" w:hAnsi="Arial" w:cs="Arial"/>
                <w:sz w:val="18"/>
                <w:szCs w:val="18"/>
                <w:lang w:eastAsia="ko-KR"/>
              </w:rPr>
              <w:t xml:space="preserve">1) UE can transmit PSCCH/PSSCH using NR sidelink mode 2 with partial sensing configured by NR </w:t>
            </w:r>
            <w:proofErr w:type="spellStart"/>
            <w:r w:rsidRPr="005A78E7">
              <w:rPr>
                <w:rFonts w:ascii="Arial" w:eastAsia="Malgun Gothic" w:hAnsi="Arial" w:cs="Arial"/>
                <w:sz w:val="18"/>
                <w:szCs w:val="18"/>
                <w:lang w:eastAsia="ko-KR"/>
              </w:rPr>
              <w:t>Uu</w:t>
            </w:r>
            <w:proofErr w:type="spellEnd"/>
            <w:r w:rsidRPr="005A78E7">
              <w:rPr>
                <w:rFonts w:ascii="Arial" w:eastAsia="Malgun Gothic" w:hAnsi="Arial" w:cs="Arial"/>
                <w:sz w:val="18"/>
                <w:szCs w:val="18"/>
                <w:lang w:eastAsia="ko-KR"/>
              </w:rPr>
              <w:t xml:space="preserve"> or </w:t>
            </w:r>
            <w:proofErr w:type="spellStart"/>
            <w:r w:rsidRPr="005A78E7">
              <w:rPr>
                <w:rFonts w:ascii="Arial" w:eastAsia="Malgun Gothic" w:hAnsi="Arial" w:cs="Arial"/>
                <w:sz w:val="18"/>
                <w:szCs w:val="18"/>
                <w:lang w:eastAsia="ko-KR"/>
              </w:rPr>
              <w:t>preconfiguration</w:t>
            </w:r>
            <w:proofErr w:type="spellEnd"/>
            <w:r w:rsidRPr="005A78E7">
              <w:rPr>
                <w:rFonts w:ascii="Arial" w:eastAsia="Malgun Gothic" w:hAnsi="Arial" w:cs="Arial"/>
                <w:sz w:val="18"/>
                <w:szCs w:val="18"/>
                <w:lang w:eastAsia="ko-KR"/>
              </w:rPr>
              <w:t>.</w:t>
            </w:r>
          </w:p>
          <w:p w14:paraId="4DEF9B74" w14:textId="77777777" w:rsidR="00E02E76" w:rsidRPr="005A78E7" w:rsidRDefault="00E02E76" w:rsidP="00E02E76">
            <w:pPr>
              <w:autoSpaceDE w:val="0"/>
              <w:autoSpaceDN w:val="0"/>
              <w:adjustRightInd w:val="0"/>
              <w:snapToGrid w:val="0"/>
              <w:contextualSpacing/>
              <w:jc w:val="both"/>
              <w:rPr>
                <w:rFonts w:ascii="Arial" w:eastAsia="Malgun Gothic" w:hAnsi="Arial" w:cs="Arial"/>
                <w:sz w:val="18"/>
                <w:szCs w:val="18"/>
                <w:lang w:eastAsia="ko-KR"/>
              </w:rPr>
            </w:pPr>
            <w:r w:rsidRPr="005A78E7">
              <w:rPr>
                <w:rFonts w:ascii="Arial" w:eastAsia="Malgun Gothic" w:hAnsi="Arial" w:cs="Arial"/>
                <w:sz w:val="18"/>
                <w:szCs w:val="18"/>
                <w:lang w:eastAsia="ko-KR"/>
              </w:rPr>
              <w:t>2) UE can perform periodic-based partial sensing and resource allocation operation.</w:t>
            </w:r>
          </w:p>
          <w:p w14:paraId="7C2B96D1" w14:textId="77777777" w:rsidR="00E02E76" w:rsidRPr="005A78E7" w:rsidRDefault="00E02E76" w:rsidP="00E02E76">
            <w:pPr>
              <w:autoSpaceDE w:val="0"/>
              <w:autoSpaceDN w:val="0"/>
              <w:adjustRightInd w:val="0"/>
              <w:snapToGrid w:val="0"/>
              <w:contextualSpacing/>
              <w:jc w:val="both"/>
              <w:rPr>
                <w:rFonts w:ascii="Arial" w:eastAsia="Malgun Gothic" w:hAnsi="Arial" w:cs="Arial"/>
                <w:sz w:val="18"/>
                <w:szCs w:val="18"/>
                <w:lang w:eastAsia="ko-KR"/>
              </w:rPr>
            </w:pPr>
            <w:r w:rsidRPr="005A78E7">
              <w:rPr>
                <w:rFonts w:ascii="Arial" w:eastAsia="Malgun Gothic" w:hAnsi="Arial" w:cs="Arial"/>
                <w:sz w:val="18"/>
                <w:szCs w:val="18"/>
                <w:lang w:eastAsia="ko-KR"/>
              </w:rPr>
              <w:t>3) UE can perform contiguous partial sensing and resource allocation operation.</w:t>
            </w:r>
          </w:p>
          <w:p w14:paraId="09E34BEA" w14:textId="2F45BC6C" w:rsidR="00E02E76" w:rsidRPr="005A78E7" w:rsidRDefault="00E02E76" w:rsidP="00E02E76">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5A78E7">
              <w:rPr>
                <w:rFonts w:ascii="Arial" w:eastAsia="SimSun" w:hAnsi="Arial" w:cs="Arial" w:hint="eastAsia"/>
                <w:sz w:val="18"/>
                <w:szCs w:val="18"/>
              </w:rPr>
              <w:t>F</w:t>
            </w:r>
            <w:r w:rsidRPr="005A78E7">
              <w:rPr>
                <w:rFonts w:ascii="Arial" w:eastAsia="SimSun" w:hAnsi="Arial" w:cs="Arial"/>
                <w:sz w:val="18"/>
                <w:szCs w:val="18"/>
              </w:rPr>
              <w:t>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tcPr>
          <w:p w14:paraId="6FE3F35F" w14:textId="3668518D" w:rsidR="00E02E76" w:rsidRPr="005A78E7" w:rsidRDefault="00E02E76" w:rsidP="00E02E76">
            <w:pPr>
              <w:pStyle w:val="TAL"/>
              <w:rPr>
                <w:rFonts w:asciiTheme="majorHAnsi" w:eastAsia="Malgun Gothic" w:hAnsiTheme="majorHAnsi" w:cstheme="majorHAnsi"/>
                <w:szCs w:val="18"/>
                <w:lang w:eastAsia="ko-KR"/>
              </w:rPr>
            </w:pPr>
            <w:del w:id="51" w:author="Qualcomm" w:date="2022-01-06T16:40:00Z">
              <w:r w:rsidRPr="005A78E7" w:rsidDel="002B05CB">
                <w:rPr>
                  <w:rFonts w:eastAsia="Malgun Gothic" w:cs="Arial"/>
                  <w:color w:val="FF0000"/>
                  <w:szCs w:val="18"/>
                  <w:lang w:eastAsia="ko-KR"/>
                </w:rPr>
                <w:delText>[TBD]</w:delText>
              </w:r>
            </w:del>
            <w:ins w:id="52" w:author="Qualcomm" w:date="2022-01-06T16:40:00Z">
              <w:r w:rsidR="002B05CB">
                <w:rPr>
                  <w:rFonts w:eastAsia="Malgun Gothic" w:cs="Arial"/>
                  <w:color w:val="FF0000"/>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16FC7987" w14:textId="21958A8B" w:rsidR="00E02E76" w:rsidRPr="005A78E7" w:rsidRDefault="00E02E76" w:rsidP="00E02E76">
            <w:pPr>
              <w:pStyle w:val="TAL"/>
              <w:rPr>
                <w:rFonts w:asciiTheme="majorHAnsi" w:eastAsia="Malgun Gothic" w:hAnsiTheme="majorHAnsi" w:cstheme="majorHAnsi"/>
                <w:szCs w:val="18"/>
                <w:lang w:eastAsia="ko-KR"/>
              </w:rPr>
            </w:pPr>
            <w:r w:rsidRPr="005A78E7">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6ECEE6D0" w14:textId="00F0AEEC" w:rsidR="00E02E76" w:rsidRPr="005A78E7" w:rsidRDefault="00E02E76" w:rsidP="00E02E76">
            <w:pPr>
              <w:pStyle w:val="TAL"/>
              <w:rPr>
                <w:rFonts w:asciiTheme="majorHAnsi" w:eastAsia="Malgun Gothic" w:hAnsiTheme="majorHAnsi" w:cstheme="majorHAnsi"/>
                <w:szCs w:val="18"/>
                <w:lang w:eastAsia="ko-KR"/>
              </w:rPr>
            </w:pPr>
            <w:r w:rsidRPr="005A78E7">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1279B14D" w14:textId="2C733E98" w:rsidR="00E02E76" w:rsidRPr="005A78E7" w:rsidRDefault="00E02E76" w:rsidP="00E02E76">
            <w:pPr>
              <w:pStyle w:val="TAL"/>
              <w:rPr>
                <w:rFonts w:asciiTheme="majorHAnsi" w:eastAsia="Malgun Gothic" w:hAnsiTheme="majorHAnsi" w:cstheme="majorHAnsi"/>
                <w:szCs w:val="18"/>
                <w:lang w:eastAsia="ko-KR"/>
              </w:rPr>
            </w:pPr>
            <w:r w:rsidRPr="005A78E7">
              <w:rPr>
                <w:rFonts w:eastAsia="Malgun Gothic" w:cs="Arial"/>
                <w:szCs w:val="18"/>
                <w:lang w:eastAsia="ko-KR"/>
              </w:rPr>
              <w:t>UE does not support transmission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tcPr>
          <w:p w14:paraId="619394A3" w14:textId="4BAFCC41" w:rsidR="00E02E76" w:rsidRPr="005A78E7" w:rsidRDefault="00E02E76" w:rsidP="00E02E76">
            <w:pPr>
              <w:pStyle w:val="TAL"/>
              <w:rPr>
                <w:rFonts w:asciiTheme="majorHAnsi" w:eastAsia="Malgun Gothic" w:hAnsiTheme="majorHAnsi" w:cstheme="majorHAnsi"/>
                <w:szCs w:val="18"/>
                <w:lang w:eastAsia="ko-KR"/>
              </w:rPr>
            </w:pPr>
            <w:r w:rsidRPr="005A78E7">
              <w:rPr>
                <w:rFonts w:eastAsia="Malgun Gothic" w:cs="Arial"/>
                <w:szCs w:val="18"/>
                <w:lang w:eastAsia="ko-KR"/>
              </w:rPr>
              <w:t>[</w:t>
            </w:r>
            <w:r w:rsidRPr="005A78E7">
              <w:rPr>
                <w:rFonts w:eastAsia="SimSun"/>
                <w:color w:val="000000"/>
                <w:szCs w:val="18"/>
              </w:rPr>
              <w:t xml:space="preserve">Per </w:t>
            </w:r>
            <w:del w:id="53" w:author="Qualcomm" w:date="2022-01-06T16:40:00Z">
              <w:r w:rsidRPr="005A78E7" w:rsidDel="009068C2">
                <w:rPr>
                  <w:rFonts w:eastAsia="SimSun"/>
                  <w:color w:val="000000"/>
                  <w:szCs w:val="18"/>
                </w:rPr>
                <w:delText>band</w:delText>
              </w:r>
            </w:del>
            <w:ins w:id="54" w:author="Qualcomm" w:date="2022-01-06T16:40:00Z">
              <w:r w:rsidR="009068C2">
                <w:rPr>
                  <w:rFonts w:eastAsia="SimSun"/>
                  <w:color w:val="000000"/>
                  <w:szCs w:val="18"/>
                </w:rPr>
                <w:t>FS</w:t>
              </w:r>
            </w:ins>
            <w:r w:rsidRPr="005A78E7">
              <w:rPr>
                <w:rFonts w:eastAsia="SimSun"/>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75BA1DDC" w14:textId="7D92CE58" w:rsidR="00E02E76" w:rsidRPr="005A78E7" w:rsidRDefault="00E02E76" w:rsidP="00E02E76">
            <w:pPr>
              <w:pStyle w:val="TAL"/>
              <w:rPr>
                <w:color w:val="000000" w:themeColor="text1"/>
                <w:szCs w:val="18"/>
              </w:rPr>
            </w:pPr>
            <w:r w:rsidRPr="005A78E7">
              <w:rPr>
                <w:rFonts w:eastAsia="SimSun"/>
                <w:color w:val="000000"/>
                <w:szCs w:val="18"/>
              </w:rPr>
              <w:t>N.A.</w:t>
            </w:r>
          </w:p>
        </w:tc>
        <w:tc>
          <w:tcPr>
            <w:tcW w:w="993" w:type="dxa"/>
            <w:tcBorders>
              <w:top w:val="single" w:sz="4" w:space="0" w:color="auto"/>
              <w:left w:val="single" w:sz="4" w:space="0" w:color="auto"/>
              <w:bottom w:val="single" w:sz="4" w:space="0" w:color="auto"/>
              <w:right w:val="single" w:sz="4" w:space="0" w:color="auto"/>
            </w:tcBorders>
          </w:tcPr>
          <w:p w14:paraId="0018694D" w14:textId="04030474" w:rsidR="00E02E76" w:rsidRPr="005A78E7" w:rsidRDefault="00E02E76" w:rsidP="00E02E76">
            <w:pPr>
              <w:pStyle w:val="TAL"/>
              <w:rPr>
                <w:color w:val="000000" w:themeColor="text1"/>
                <w:szCs w:val="18"/>
              </w:rPr>
            </w:pPr>
            <w:r w:rsidRPr="005A78E7">
              <w:rPr>
                <w:rFonts w:eastAsia="SimSun"/>
                <w:color w:val="000000"/>
                <w:szCs w:val="18"/>
              </w:rPr>
              <w:t>N.A.</w:t>
            </w:r>
          </w:p>
        </w:tc>
        <w:tc>
          <w:tcPr>
            <w:tcW w:w="989" w:type="dxa"/>
            <w:tcBorders>
              <w:top w:val="single" w:sz="4" w:space="0" w:color="auto"/>
              <w:left w:val="single" w:sz="4" w:space="0" w:color="auto"/>
              <w:bottom w:val="single" w:sz="4" w:space="0" w:color="auto"/>
              <w:right w:val="single" w:sz="4" w:space="0" w:color="auto"/>
            </w:tcBorders>
          </w:tcPr>
          <w:p w14:paraId="438C637F" w14:textId="02CE7AA3" w:rsidR="00E02E76" w:rsidRPr="005A78E7" w:rsidRDefault="00E02E76" w:rsidP="00E02E76">
            <w:pPr>
              <w:pStyle w:val="TAL"/>
              <w:rPr>
                <w:color w:val="000000" w:themeColor="text1"/>
                <w:szCs w:val="18"/>
              </w:rPr>
            </w:pPr>
            <w:r w:rsidRPr="005A78E7">
              <w:rPr>
                <w:rFonts w:eastAsia="SimSun"/>
                <w:color w:val="000000"/>
                <w:szCs w:val="18"/>
              </w:rPr>
              <w:t>N.A.</w:t>
            </w:r>
          </w:p>
        </w:tc>
        <w:tc>
          <w:tcPr>
            <w:tcW w:w="2696" w:type="dxa"/>
            <w:tcBorders>
              <w:top w:val="single" w:sz="4" w:space="0" w:color="auto"/>
              <w:left w:val="single" w:sz="4" w:space="0" w:color="auto"/>
              <w:bottom w:val="single" w:sz="4" w:space="0" w:color="auto"/>
              <w:right w:val="single" w:sz="4" w:space="0" w:color="auto"/>
            </w:tcBorders>
          </w:tcPr>
          <w:p w14:paraId="2C66BAD5" w14:textId="77777777" w:rsidR="005A78E7" w:rsidRPr="00560D1C" w:rsidRDefault="005A78E7" w:rsidP="005A78E7">
            <w:pPr>
              <w:pStyle w:val="TAL"/>
              <w:rPr>
                <w:ins w:id="55" w:author="Qualcomm" w:date="2021-11-05T19:08:00Z"/>
                <w:rFonts w:eastAsia="SimSun"/>
                <w:color w:val="000000" w:themeColor="text1"/>
                <w:lang w:eastAsia="zh-CN"/>
              </w:rPr>
            </w:pPr>
            <w:ins w:id="56" w:author="Qualcomm" w:date="2021-11-05T19:08:00Z">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ins>
          </w:p>
          <w:p w14:paraId="7BD1E5A3" w14:textId="77777777" w:rsidR="00E02E76" w:rsidRPr="005A78E7" w:rsidRDefault="00E02E76" w:rsidP="00E02E76">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E639846" w14:textId="1F581EDF" w:rsidR="00E02E76" w:rsidRPr="005A78E7" w:rsidRDefault="00E02E76" w:rsidP="00E02E76">
            <w:pPr>
              <w:pStyle w:val="TAL"/>
              <w:rPr>
                <w:color w:val="000000" w:themeColor="text1"/>
                <w:szCs w:val="18"/>
              </w:rPr>
            </w:pPr>
            <w:r w:rsidRPr="005A78E7">
              <w:rPr>
                <w:rFonts w:eastAsia="SimSun"/>
                <w:color w:val="000000"/>
                <w:szCs w:val="18"/>
              </w:rPr>
              <w:t xml:space="preserve">Optional with capability signalling. </w:t>
            </w:r>
            <w:del w:id="57" w:author="Qualcomm" w:date="2022-01-06T16:39:00Z">
              <w:r w:rsidRPr="005A78E7" w:rsidDel="009068C2">
                <w:rPr>
                  <w:rFonts w:eastAsia="SimSun"/>
                  <w:color w:val="000000"/>
                  <w:szCs w:val="18"/>
                </w:rPr>
                <w:delText xml:space="preserve">FFS: For UE supports NR sidelink, UE must indicate this FG is </w:delText>
              </w:r>
            </w:del>
            <w:r w:rsidRPr="005A78E7">
              <w:rPr>
                <w:rFonts w:eastAsia="SimSun"/>
                <w:color w:val="000000"/>
                <w:szCs w:val="18"/>
              </w:rPr>
              <w:t>supported.</w:t>
            </w:r>
          </w:p>
        </w:tc>
      </w:tr>
      <w:tr w:rsidR="005A78E7" w14:paraId="4147FCAB"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68A92EB8" w14:textId="67ACC637" w:rsidR="005A78E7" w:rsidRPr="005A78E7" w:rsidRDefault="005A78E7" w:rsidP="005A78E7">
            <w:pPr>
              <w:pStyle w:val="TAL"/>
              <w:rPr>
                <w:rFonts w:asciiTheme="majorHAnsi" w:hAnsiTheme="majorHAnsi" w:cstheme="majorHAnsi"/>
                <w:szCs w:val="18"/>
                <w:lang w:eastAsia="ja-JP"/>
              </w:rPr>
            </w:pPr>
            <w:r w:rsidRPr="005A78E7">
              <w:rPr>
                <w:rFonts w:eastAsia="SimSun" w:cs="Arial"/>
                <w:szCs w:val="18"/>
                <w:lang w:eastAsia="ja-JP"/>
              </w:rPr>
              <w:t xml:space="preserve">32. </w:t>
            </w:r>
            <w:proofErr w:type="spellStart"/>
            <w:r w:rsidRPr="005A78E7">
              <w:rPr>
                <w:rFonts w:eastAsia="SimSun"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tcPr>
          <w:p w14:paraId="3D722BC0" w14:textId="6A3D1DDF" w:rsidR="005A78E7" w:rsidRPr="005A78E7" w:rsidRDefault="005A78E7" w:rsidP="005A78E7">
            <w:pPr>
              <w:pStyle w:val="TAL"/>
              <w:rPr>
                <w:rFonts w:asciiTheme="majorHAnsi" w:hAnsiTheme="majorHAnsi" w:cstheme="majorHAnsi"/>
                <w:szCs w:val="18"/>
                <w:lang w:eastAsia="ja-JP"/>
              </w:rPr>
            </w:pPr>
            <w:r w:rsidRPr="005A78E7">
              <w:rPr>
                <w:rFonts w:eastAsia="Malgun Gothic" w:cs="Arial"/>
                <w:szCs w:val="18"/>
                <w:lang w:eastAsia="ko-KR"/>
              </w:rPr>
              <w:t>32-4a</w:t>
            </w:r>
          </w:p>
        </w:tc>
        <w:tc>
          <w:tcPr>
            <w:tcW w:w="1559" w:type="dxa"/>
            <w:tcBorders>
              <w:top w:val="single" w:sz="4" w:space="0" w:color="auto"/>
              <w:left w:val="single" w:sz="4" w:space="0" w:color="auto"/>
              <w:bottom w:val="single" w:sz="4" w:space="0" w:color="auto"/>
              <w:right w:val="single" w:sz="4" w:space="0" w:color="auto"/>
            </w:tcBorders>
          </w:tcPr>
          <w:p w14:paraId="60053599" w14:textId="45AFD173" w:rsidR="005A78E7" w:rsidRPr="005A78E7" w:rsidRDefault="005A78E7" w:rsidP="005A78E7">
            <w:pPr>
              <w:pStyle w:val="TAL"/>
              <w:rPr>
                <w:color w:val="000000" w:themeColor="text1"/>
                <w:szCs w:val="18"/>
              </w:rPr>
            </w:pPr>
            <w:r w:rsidRPr="005A78E7">
              <w:rPr>
                <w:rFonts w:eastAsia="SimSun"/>
                <w:color w:val="000000"/>
                <w:szCs w:val="18"/>
              </w:rPr>
              <w:t>Transmitting NR sidelink mode 2 with random resource selection</w:t>
            </w:r>
          </w:p>
        </w:tc>
        <w:tc>
          <w:tcPr>
            <w:tcW w:w="6371" w:type="dxa"/>
            <w:tcBorders>
              <w:top w:val="single" w:sz="4" w:space="0" w:color="auto"/>
              <w:left w:val="single" w:sz="4" w:space="0" w:color="auto"/>
              <w:bottom w:val="single" w:sz="4" w:space="0" w:color="auto"/>
              <w:right w:val="single" w:sz="4" w:space="0" w:color="auto"/>
            </w:tcBorders>
          </w:tcPr>
          <w:p w14:paraId="0502EFAA" w14:textId="77777777" w:rsidR="005A78E7" w:rsidRPr="005A78E7" w:rsidRDefault="005A78E7" w:rsidP="005A78E7">
            <w:pPr>
              <w:autoSpaceDE w:val="0"/>
              <w:autoSpaceDN w:val="0"/>
              <w:adjustRightInd w:val="0"/>
              <w:snapToGrid w:val="0"/>
              <w:contextualSpacing/>
              <w:jc w:val="both"/>
              <w:rPr>
                <w:rFonts w:ascii="Arial" w:eastAsia="Malgun Gothic" w:hAnsi="Arial" w:cs="Arial"/>
                <w:sz w:val="18"/>
                <w:szCs w:val="18"/>
                <w:lang w:eastAsia="ko-KR"/>
              </w:rPr>
            </w:pPr>
            <w:r w:rsidRPr="005A78E7">
              <w:rPr>
                <w:rFonts w:ascii="Arial" w:eastAsia="Malgun Gothic" w:hAnsi="Arial" w:cs="Arial"/>
                <w:sz w:val="18"/>
                <w:szCs w:val="18"/>
                <w:lang w:eastAsia="ko-KR"/>
              </w:rPr>
              <w:t xml:space="preserve">1) UE can transmit PSCCH/PSSCH using NR sidelink mode 2 with random resource selection configured by NR </w:t>
            </w:r>
            <w:proofErr w:type="spellStart"/>
            <w:r w:rsidRPr="005A78E7">
              <w:rPr>
                <w:rFonts w:ascii="Arial" w:eastAsia="Malgun Gothic" w:hAnsi="Arial" w:cs="Arial"/>
                <w:sz w:val="18"/>
                <w:szCs w:val="18"/>
                <w:lang w:eastAsia="ko-KR"/>
              </w:rPr>
              <w:t>Uu</w:t>
            </w:r>
            <w:proofErr w:type="spellEnd"/>
            <w:r w:rsidRPr="005A78E7">
              <w:rPr>
                <w:rFonts w:ascii="Arial" w:eastAsia="Malgun Gothic" w:hAnsi="Arial" w:cs="Arial"/>
                <w:sz w:val="18"/>
                <w:szCs w:val="18"/>
                <w:lang w:eastAsia="ko-KR"/>
              </w:rPr>
              <w:t xml:space="preserve"> or </w:t>
            </w:r>
            <w:proofErr w:type="spellStart"/>
            <w:r w:rsidRPr="005A78E7">
              <w:rPr>
                <w:rFonts w:ascii="Arial" w:eastAsia="Malgun Gothic" w:hAnsi="Arial" w:cs="Arial"/>
                <w:sz w:val="18"/>
                <w:szCs w:val="18"/>
                <w:lang w:eastAsia="ko-KR"/>
              </w:rPr>
              <w:t>preconfiguration</w:t>
            </w:r>
            <w:proofErr w:type="spellEnd"/>
            <w:r w:rsidRPr="005A78E7">
              <w:rPr>
                <w:rFonts w:ascii="Arial" w:eastAsia="Malgun Gothic" w:hAnsi="Arial" w:cs="Arial"/>
                <w:sz w:val="18"/>
                <w:szCs w:val="18"/>
                <w:lang w:eastAsia="ko-KR"/>
              </w:rPr>
              <w:t>.</w:t>
            </w:r>
          </w:p>
          <w:p w14:paraId="42E6080C" w14:textId="5CB0F9CA" w:rsidR="005A78E7" w:rsidRPr="005A78E7" w:rsidRDefault="005A78E7" w:rsidP="005A78E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5A78E7">
              <w:rPr>
                <w:rFonts w:ascii="Arial" w:eastAsia="SimSun" w:hAnsi="Arial" w:cs="Arial" w:hint="eastAsia"/>
                <w:sz w:val="18"/>
                <w:szCs w:val="18"/>
              </w:rPr>
              <w:t>F</w:t>
            </w:r>
            <w:r w:rsidRPr="005A78E7">
              <w:rPr>
                <w:rFonts w:ascii="Arial" w:eastAsia="SimSun" w:hAnsi="Arial" w:cs="Arial"/>
                <w:sz w:val="18"/>
                <w:szCs w:val="18"/>
              </w:rPr>
              <w:t>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tcPr>
          <w:p w14:paraId="0DCF898E" w14:textId="2E4AFCA7" w:rsidR="005A78E7" w:rsidRPr="005A78E7" w:rsidRDefault="002B05CB" w:rsidP="005A78E7">
            <w:pPr>
              <w:pStyle w:val="TAL"/>
              <w:rPr>
                <w:rFonts w:asciiTheme="majorHAnsi" w:eastAsia="Malgun Gothic" w:hAnsiTheme="majorHAnsi" w:cstheme="majorHAnsi"/>
                <w:szCs w:val="18"/>
                <w:lang w:eastAsia="ko-KR"/>
              </w:rPr>
            </w:pPr>
            <w:ins w:id="58" w:author="Qualcomm" w:date="2022-01-06T16:40:00Z">
              <w:r>
                <w:rPr>
                  <w:rFonts w:eastAsia="Malgun Gothic" w:cs="Arial"/>
                  <w:szCs w:val="18"/>
                  <w:lang w:eastAsia="ko-KR"/>
                </w:rPr>
                <w:t>None</w:t>
              </w:r>
            </w:ins>
            <w:del w:id="59" w:author="Qualcomm" w:date="2022-01-06T16:40:00Z">
              <w:r w:rsidR="005A78E7" w:rsidRPr="005A78E7" w:rsidDel="002B05CB">
                <w:rPr>
                  <w:rFonts w:eastAsia="Malgun Gothic" w:cs="Arial"/>
                  <w:szCs w:val="18"/>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tcPr>
          <w:p w14:paraId="6DDCD437" w14:textId="17167564" w:rsidR="005A78E7" w:rsidRPr="005A78E7" w:rsidRDefault="005A78E7" w:rsidP="005A78E7">
            <w:pPr>
              <w:pStyle w:val="TAL"/>
              <w:rPr>
                <w:rFonts w:asciiTheme="majorHAnsi" w:eastAsia="Malgun Gothic" w:hAnsiTheme="majorHAnsi" w:cstheme="majorHAnsi"/>
                <w:szCs w:val="18"/>
                <w:lang w:eastAsia="ko-KR"/>
              </w:rPr>
            </w:pPr>
            <w:r w:rsidRPr="005A78E7">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4BC634B2" w14:textId="53A22B55" w:rsidR="005A78E7" w:rsidRPr="005A78E7" w:rsidRDefault="005A78E7" w:rsidP="005A78E7">
            <w:pPr>
              <w:pStyle w:val="TAL"/>
              <w:rPr>
                <w:rFonts w:asciiTheme="majorHAnsi" w:eastAsia="Malgun Gothic" w:hAnsiTheme="majorHAnsi" w:cstheme="majorHAnsi"/>
                <w:szCs w:val="18"/>
                <w:lang w:eastAsia="ko-KR"/>
              </w:rPr>
            </w:pPr>
            <w:r w:rsidRPr="005A78E7">
              <w:rPr>
                <w:rFonts w:eastAsia="Malgun Gothic" w:cs="Arial"/>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DE06E1A" w14:textId="0F6549F4" w:rsidR="005A78E7" w:rsidRPr="005A78E7" w:rsidRDefault="005A78E7" w:rsidP="005A78E7">
            <w:pPr>
              <w:pStyle w:val="TAL"/>
              <w:rPr>
                <w:rFonts w:asciiTheme="majorHAnsi" w:eastAsia="Malgun Gothic" w:hAnsiTheme="majorHAnsi" w:cstheme="majorHAnsi"/>
                <w:szCs w:val="18"/>
                <w:lang w:eastAsia="ko-KR"/>
              </w:rPr>
            </w:pPr>
            <w:r w:rsidRPr="005A78E7">
              <w:rPr>
                <w:rFonts w:eastAsia="Malgun Gothic" w:cs="Arial"/>
                <w:szCs w:val="18"/>
                <w:lang w:eastAsia="ko-KR"/>
              </w:rPr>
              <w:t>UE does not support transmission according to the random resource selection and resource allocation</w:t>
            </w:r>
          </w:p>
        </w:tc>
        <w:tc>
          <w:tcPr>
            <w:tcW w:w="1276" w:type="dxa"/>
            <w:tcBorders>
              <w:top w:val="single" w:sz="4" w:space="0" w:color="auto"/>
              <w:left w:val="single" w:sz="4" w:space="0" w:color="auto"/>
              <w:bottom w:val="single" w:sz="4" w:space="0" w:color="auto"/>
              <w:right w:val="single" w:sz="4" w:space="0" w:color="auto"/>
            </w:tcBorders>
          </w:tcPr>
          <w:p w14:paraId="75ECA253" w14:textId="06EAC8F7" w:rsidR="005A78E7" w:rsidRPr="005A78E7" w:rsidRDefault="005A78E7" w:rsidP="005A78E7">
            <w:pPr>
              <w:pStyle w:val="TAL"/>
              <w:rPr>
                <w:rFonts w:asciiTheme="majorHAnsi" w:eastAsia="Malgun Gothic" w:hAnsiTheme="majorHAnsi" w:cstheme="majorHAnsi"/>
                <w:szCs w:val="18"/>
                <w:lang w:eastAsia="ko-KR"/>
              </w:rPr>
            </w:pPr>
            <w:r w:rsidRPr="005A78E7">
              <w:rPr>
                <w:rFonts w:eastAsia="Malgun Gothic" w:cs="Arial"/>
                <w:szCs w:val="18"/>
                <w:lang w:eastAsia="ko-KR"/>
              </w:rPr>
              <w:t>[</w:t>
            </w:r>
            <w:r w:rsidRPr="005A78E7">
              <w:rPr>
                <w:rFonts w:eastAsia="SimSun"/>
                <w:color w:val="000000"/>
                <w:szCs w:val="18"/>
              </w:rPr>
              <w:t xml:space="preserve">Per </w:t>
            </w:r>
            <w:del w:id="60" w:author="Qualcomm" w:date="2022-01-06T16:40:00Z">
              <w:r w:rsidRPr="005A78E7" w:rsidDel="009068C2">
                <w:rPr>
                  <w:rFonts w:eastAsia="SimSun"/>
                  <w:color w:val="000000"/>
                  <w:szCs w:val="18"/>
                </w:rPr>
                <w:delText>band</w:delText>
              </w:r>
            </w:del>
            <w:ins w:id="61" w:author="Qualcomm" w:date="2022-01-06T16:40:00Z">
              <w:r w:rsidR="009068C2">
                <w:rPr>
                  <w:rFonts w:eastAsia="SimSun"/>
                  <w:color w:val="000000"/>
                  <w:szCs w:val="18"/>
                </w:rPr>
                <w:t>FS</w:t>
              </w:r>
            </w:ins>
            <w:r w:rsidRPr="005A78E7">
              <w:rPr>
                <w:rFonts w:eastAsia="SimSun"/>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121C43EA" w14:textId="1F8040D3" w:rsidR="005A78E7" w:rsidRPr="005A78E7" w:rsidRDefault="005A78E7" w:rsidP="005A78E7">
            <w:pPr>
              <w:pStyle w:val="TAL"/>
              <w:rPr>
                <w:color w:val="000000" w:themeColor="text1"/>
                <w:szCs w:val="18"/>
              </w:rPr>
            </w:pPr>
            <w:r w:rsidRPr="005A78E7">
              <w:rPr>
                <w:rFonts w:eastAsia="SimSun"/>
                <w:color w:val="000000"/>
                <w:szCs w:val="18"/>
              </w:rPr>
              <w:t>N.A.</w:t>
            </w:r>
          </w:p>
        </w:tc>
        <w:tc>
          <w:tcPr>
            <w:tcW w:w="993" w:type="dxa"/>
            <w:tcBorders>
              <w:top w:val="single" w:sz="4" w:space="0" w:color="auto"/>
              <w:left w:val="single" w:sz="4" w:space="0" w:color="auto"/>
              <w:bottom w:val="single" w:sz="4" w:space="0" w:color="auto"/>
              <w:right w:val="single" w:sz="4" w:space="0" w:color="auto"/>
            </w:tcBorders>
          </w:tcPr>
          <w:p w14:paraId="616621ED" w14:textId="16439EF2" w:rsidR="005A78E7" w:rsidRPr="005A78E7" w:rsidRDefault="005A78E7" w:rsidP="005A78E7">
            <w:pPr>
              <w:pStyle w:val="TAL"/>
              <w:rPr>
                <w:color w:val="000000" w:themeColor="text1"/>
                <w:szCs w:val="18"/>
              </w:rPr>
            </w:pPr>
            <w:r w:rsidRPr="005A78E7">
              <w:rPr>
                <w:rFonts w:eastAsia="SimSun"/>
                <w:color w:val="000000"/>
                <w:szCs w:val="18"/>
              </w:rPr>
              <w:t>N.A.</w:t>
            </w:r>
          </w:p>
        </w:tc>
        <w:tc>
          <w:tcPr>
            <w:tcW w:w="989" w:type="dxa"/>
            <w:tcBorders>
              <w:top w:val="single" w:sz="4" w:space="0" w:color="auto"/>
              <w:left w:val="single" w:sz="4" w:space="0" w:color="auto"/>
              <w:bottom w:val="single" w:sz="4" w:space="0" w:color="auto"/>
              <w:right w:val="single" w:sz="4" w:space="0" w:color="auto"/>
            </w:tcBorders>
          </w:tcPr>
          <w:p w14:paraId="26306A99" w14:textId="3B35578C" w:rsidR="005A78E7" w:rsidRPr="005A78E7" w:rsidRDefault="005A78E7" w:rsidP="005A78E7">
            <w:pPr>
              <w:pStyle w:val="TAL"/>
              <w:rPr>
                <w:color w:val="000000" w:themeColor="text1"/>
                <w:szCs w:val="18"/>
              </w:rPr>
            </w:pPr>
            <w:r w:rsidRPr="005A78E7">
              <w:rPr>
                <w:rFonts w:eastAsia="SimSun"/>
                <w:color w:val="000000"/>
                <w:szCs w:val="18"/>
              </w:rPr>
              <w:t>N.A.</w:t>
            </w:r>
          </w:p>
        </w:tc>
        <w:tc>
          <w:tcPr>
            <w:tcW w:w="2696" w:type="dxa"/>
            <w:tcBorders>
              <w:top w:val="single" w:sz="4" w:space="0" w:color="auto"/>
              <w:left w:val="single" w:sz="4" w:space="0" w:color="auto"/>
              <w:bottom w:val="single" w:sz="4" w:space="0" w:color="auto"/>
              <w:right w:val="single" w:sz="4" w:space="0" w:color="auto"/>
            </w:tcBorders>
          </w:tcPr>
          <w:p w14:paraId="7C1A58DD" w14:textId="77777777" w:rsidR="005A78E7" w:rsidRPr="00560D1C" w:rsidRDefault="005A78E7" w:rsidP="005A78E7">
            <w:pPr>
              <w:pStyle w:val="TAL"/>
              <w:rPr>
                <w:ins w:id="62" w:author="Qualcomm" w:date="2021-11-05T19:08:00Z"/>
                <w:rFonts w:eastAsia="SimSun"/>
                <w:color w:val="000000" w:themeColor="text1"/>
                <w:lang w:eastAsia="zh-CN"/>
              </w:rPr>
            </w:pPr>
            <w:ins w:id="63" w:author="Qualcomm" w:date="2021-11-05T19:08:00Z">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ins>
          </w:p>
          <w:p w14:paraId="2A763FD5" w14:textId="77777777" w:rsidR="005A78E7" w:rsidRPr="005A78E7" w:rsidRDefault="005A78E7" w:rsidP="005A78E7">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57B9676" w14:textId="12A51FFD" w:rsidR="005A78E7" w:rsidRPr="005A78E7" w:rsidRDefault="005A78E7" w:rsidP="005A78E7">
            <w:pPr>
              <w:pStyle w:val="TAL"/>
              <w:rPr>
                <w:color w:val="000000" w:themeColor="text1"/>
                <w:szCs w:val="18"/>
              </w:rPr>
            </w:pPr>
            <w:r w:rsidRPr="005A78E7">
              <w:rPr>
                <w:rFonts w:eastAsia="SimSun"/>
                <w:color w:val="000000"/>
                <w:szCs w:val="18"/>
              </w:rPr>
              <w:t xml:space="preserve">Optional with capability signalling. </w:t>
            </w:r>
            <w:del w:id="64" w:author="Qualcomm" w:date="2022-01-06T16:39:00Z">
              <w:r w:rsidRPr="005A78E7" w:rsidDel="009068C2">
                <w:rPr>
                  <w:rFonts w:eastAsia="SimSun"/>
                  <w:color w:val="000000"/>
                  <w:szCs w:val="18"/>
                </w:rPr>
                <w:delText>FFS: For UE supports NR sidelink, UE must indicate this FG is supported.</w:delText>
              </w:r>
            </w:del>
          </w:p>
        </w:tc>
      </w:tr>
      <w:tr w:rsidR="00C21D5D" w14:paraId="6C473863"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2EF2DA0C" w14:textId="673AE0BF" w:rsidR="00C21D5D" w:rsidRPr="007415D7" w:rsidRDefault="00C21D5D" w:rsidP="00C21D5D">
            <w:pPr>
              <w:pStyle w:val="TAL"/>
              <w:rPr>
                <w:rFonts w:asciiTheme="majorHAnsi" w:hAnsiTheme="majorHAnsi" w:cstheme="majorHAnsi"/>
                <w:szCs w:val="18"/>
                <w:lang w:eastAsia="ja-JP"/>
              </w:rPr>
            </w:pPr>
            <w:del w:id="65" w:author="Qualcomm" w:date="2022-01-06T16:42:00Z">
              <w:r w:rsidRPr="007415D7" w:rsidDel="007415D7">
                <w:rPr>
                  <w:rFonts w:asciiTheme="majorHAnsi" w:eastAsia="SimSun" w:hAnsiTheme="majorHAnsi" w:cstheme="majorHAnsi"/>
                  <w:szCs w:val="18"/>
                  <w:lang w:eastAsia="ja-JP"/>
                </w:rPr>
                <w:delText>32. NR_SL_enh</w:delText>
              </w:r>
            </w:del>
          </w:p>
        </w:tc>
        <w:tc>
          <w:tcPr>
            <w:tcW w:w="710" w:type="dxa"/>
            <w:tcBorders>
              <w:top w:val="single" w:sz="4" w:space="0" w:color="auto"/>
              <w:left w:val="single" w:sz="4" w:space="0" w:color="auto"/>
              <w:bottom w:val="single" w:sz="4" w:space="0" w:color="auto"/>
              <w:right w:val="single" w:sz="4" w:space="0" w:color="auto"/>
            </w:tcBorders>
          </w:tcPr>
          <w:p w14:paraId="35A3BEF3" w14:textId="47C4E2BA" w:rsidR="00C21D5D" w:rsidRPr="007415D7" w:rsidRDefault="00C21D5D" w:rsidP="00C21D5D">
            <w:pPr>
              <w:pStyle w:val="TAL"/>
              <w:rPr>
                <w:rFonts w:asciiTheme="majorHAnsi" w:eastAsia="Malgun Gothic" w:hAnsiTheme="majorHAnsi" w:cstheme="majorHAnsi"/>
                <w:szCs w:val="18"/>
                <w:lang w:eastAsia="ko-KR"/>
              </w:rPr>
            </w:pPr>
            <w:del w:id="66" w:author="Qualcomm" w:date="2022-01-06T16:42:00Z">
              <w:r w:rsidRPr="007415D7" w:rsidDel="007415D7">
                <w:rPr>
                  <w:rFonts w:asciiTheme="majorHAnsi" w:eastAsia="Malgun Gothic" w:hAnsiTheme="majorHAnsi" w:cstheme="majorHAnsi"/>
                  <w:szCs w:val="18"/>
                  <w:lang w:eastAsia="ko-KR"/>
                </w:rPr>
                <w:delText>32-5a</w:delText>
              </w:r>
            </w:del>
          </w:p>
        </w:tc>
        <w:tc>
          <w:tcPr>
            <w:tcW w:w="1559" w:type="dxa"/>
            <w:tcBorders>
              <w:top w:val="single" w:sz="4" w:space="0" w:color="auto"/>
              <w:left w:val="single" w:sz="4" w:space="0" w:color="auto"/>
              <w:bottom w:val="single" w:sz="4" w:space="0" w:color="auto"/>
              <w:right w:val="single" w:sz="4" w:space="0" w:color="auto"/>
            </w:tcBorders>
          </w:tcPr>
          <w:p w14:paraId="65E139C8" w14:textId="0054942B" w:rsidR="00C21D5D" w:rsidRPr="007415D7" w:rsidRDefault="00C21D5D" w:rsidP="00C21D5D">
            <w:pPr>
              <w:pStyle w:val="TAL"/>
              <w:rPr>
                <w:rFonts w:asciiTheme="majorHAnsi" w:hAnsiTheme="majorHAnsi" w:cstheme="majorHAnsi"/>
                <w:szCs w:val="18"/>
              </w:rPr>
            </w:pPr>
            <w:del w:id="67" w:author="Qualcomm" w:date="2022-01-06T16:42:00Z">
              <w:r w:rsidRPr="007415D7" w:rsidDel="007415D7">
                <w:rPr>
                  <w:rFonts w:asciiTheme="majorHAnsi" w:eastAsia="Malgun Gothic" w:hAnsiTheme="majorHAnsi" w:cstheme="majorHAnsi"/>
                  <w:szCs w:val="18"/>
                  <w:lang w:eastAsia="ko-KR"/>
                </w:rPr>
                <w:delText>Inter-UE coordination scheme 1 in NR sidelink mode 2</w:delText>
              </w:r>
            </w:del>
          </w:p>
        </w:tc>
        <w:tc>
          <w:tcPr>
            <w:tcW w:w="6371" w:type="dxa"/>
            <w:tcBorders>
              <w:top w:val="single" w:sz="4" w:space="0" w:color="auto"/>
              <w:left w:val="single" w:sz="4" w:space="0" w:color="auto"/>
              <w:bottom w:val="single" w:sz="4" w:space="0" w:color="auto"/>
              <w:right w:val="single" w:sz="4" w:space="0" w:color="auto"/>
            </w:tcBorders>
          </w:tcPr>
          <w:p w14:paraId="486476E5" w14:textId="45060BEB" w:rsidR="00C21D5D" w:rsidRPr="007415D7" w:rsidDel="007415D7" w:rsidRDefault="00C21D5D" w:rsidP="00C21D5D">
            <w:pPr>
              <w:autoSpaceDE w:val="0"/>
              <w:autoSpaceDN w:val="0"/>
              <w:adjustRightInd w:val="0"/>
              <w:snapToGrid w:val="0"/>
              <w:contextualSpacing/>
              <w:jc w:val="both"/>
              <w:rPr>
                <w:del w:id="68" w:author="Qualcomm" w:date="2022-01-06T16:42:00Z"/>
                <w:rFonts w:asciiTheme="majorHAnsi" w:eastAsia="Malgun Gothic" w:hAnsiTheme="majorHAnsi" w:cstheme="majorHAnsi"/>
                <w:sz w:val="18"/>
                <w:szCs w:val="18"/>
                <w:lang w:eastAsia="ko-KR"/>
              </w:rPr>
            </w:pPr>
            <w:del w:id="69" w:author="Qualcomm" w:date="2022-01-06T16:42:00Z">
              <w:r w:rsidRPr="007415D7" w:rsidDel="007415D7">
                <w:rPr>
                  <w:rFonts w:asciiTheme="majorHAnsi" w:eastAsia="Malgun Gothic" w:hAnsiTheme="majorHAnsi" w:cstheme="majorHAnsi"/>
                  <w:sz w:val="18"/>
                  <w:szCs w:val="18"/>
                  <w:lang w:eastAsia="ko-KR"/>
                </w:rPr>
                <w:delText>1) UE can transmit and receive inter-UE coordination information of preferred resource set/non-preferred resource set and use the received information in its own resource (re-)selection in NR sidelink mode 2.</w:delText>
              </w:r>
            </w:del>
          </w:p>
          <w:p w14:paraId="5131FCBE" w14:textId="7C75A7B3" w:rsidR="00C21D5D" w:rsidRPr="007415D7" w:rsidDel="007415D7" w:rsidRDefault="00C21D5D" w:rsidP="00C21D5D">
            <w:pPr>
              <w:autoSpaceDE w:val="0"/>
              <w:autoSpaceDN w:val="0"/>
              <w:adjustRightInd w:val="0"/>
              <w:snapToGrid w:val="0"/>
              <w:contextualSpacing/>
              <w:jc w:val="both"/>
              <w:rPr>
                <w:del w:id="70" w:author="Qualcomm" w:date="2022-01-06T16:42:00Z"/>
                <w:rFonts w:asciiTheme="majorHAnsi" w:eastAsia="Malgun Gothic" w:hAnsiTheme="majorHAnsi" w:cstheme="majorHAnsi"/>
                <w:sz w:val="18"/>
                <w:szCs w:val="18"/>
                <w:lang w:eastAsia="ko-KR"/>
              </w:rPr>
            </w:pPr>
            <w:del w:id="71" w:author="Qualcomm" w:date="2022-01-06T16:42:00Z">
              <w:r w:rsidRPr="007415D7" w:rsidDel="007415D7">
                <w:rPr>
                  <w:rFonts w:asciiTheme="majorHAnsi" w:eastAsia="Malgun Gothic" w:hAnsiTheme="majorHAnsi" w:cstheme="majorHAnsi"/>
                  <w:sz w:val="18"/>
                  <w:szCs w:val="18"/>
                  <w:lang w:eastAsia="ko-KR"/>
                </w:rPr>
                <w:delText>2) UE can transmit and received an explicit request for inter-UE coordination information of [FFS: preferred resource set only or both preferred resource set and non-preferred resource set].</w:delText>
              </w:r>
            </w:del>
          </w:p>
          <w:p w14:paraId="0C728EC4" w14:textId="51608ED6" w:rsidR="00C21D5D" w:rsidRPr="007415D7" w:rsidRDefault="00C21D5D" w:rsidP="00C21D5D">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del w:id="72" w:author="Qualcomm" w:date="2022-01-06T16:42:00Z">
              <w:r w:rsidRPr="007415D7" w:rsidDel="007415D7">
                <w:rPr>
                  <w:rFonts w:asciiTheme="majorHAnsi" w:eastAsia="SimSun" w:hAnsiTheme="majorHAnsi" w:cstheme="majorHAnsi"/>
                  <w:sz w:val="18"/>
                  <w:szCs w:val="18"/>
                </w:rPr>
                <w:delText>FFS whether/how to split FG 32-5a into multiple FGs</w:delText>
              </w:r>
            </w:del>
          </w:p>
        </w:tc>
        <w:tc>
          <w:tcPr>
            <w:tcW w:w="1277" w:type="dxa"/>
            <w:tcBorders>
              <w:top w:val="single" w:sz="4" w:space="0" w:color="auto"/>
              <w:left w:val="single" w:sz="4" w:space="0" w:color="auto"/>
              <w:bottom w:val="single" w:sz="4" w:space="0" w:color="auto"/>
              <w:right w:val="single" w:sz="4" w:space="0" w:color="auto"/>
            </w:tcBorders>
          </w:tcPr>
          <w:p w14:paraId="21DBB844" w14:textId="250F7367" w:rsidR="00C21D5D" w:rsidRPr="007415D7" w:rsidRDefault="00C21D5D" w:rsidP="00C21D5D">
            <w:pPr>
              <w:pStyle w:val="TAL"/>
              <w:rPr>
                <w:rFonts w:asciiTheme="majorHAnsi" w:eastAsia="Malgun Gothic" w:hAnsiTheme="majorHAnsi" w:cstheme="majorHAnsi"/>
                <w:szCs w:val="18"/>
                <w:lang w:eastAsia="ko-KR"/>
              </w:rPr>
            </w:pPr>
            <w:del w:id="73" w:author="Qualcomm" w:date="2022-01-06T16:42:00Z">
              <w:r w:rsidRPr="007415D7" w:rsidDel="007415D7">
                <w:rPr>
                  <w:rFonts w:asciiTheme="majorHAnsi" w:eastAsia="Malgun Gothic" w:hAnsiTheme="majorHAnsi" w:cstheme="majorHAnsi"/>
                  <w:szCs w:val="18"/>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tcPr>
          <w:p w14:paraId="0538D1FD" w14:textId="3FAE841F" w:rsidR="00C21D5D" w:rsidRPr="007415D7" w:rsidRDefault="00C21D5D" w:rsidP="00C21D5D">
            <w:pPr>
              <w:pStyle w:val="TAL"/>
              <w:rPr>
                <w:rFonts w:asciiTheme="majorHAnsi" w:eastAsia="Malgun Gothic" w:hAnsiTheme="majorHAnsi" w:cstheme="majorHAnsi"/>
                <w:szCs w:val="18"/>
                <w:lang w:eastAsia="ko-KR"/>
              </w:rPr>
            </w:pPr>
            <w:del w:id="74" w:author="Qualcomm" w:date="2022-01-06T16:42:00Z">
              <w:r w:rsidRPr="007415D7" w:rsidDel="007415D7">
                <w:rPr>
                  <w:rFonts w:asciiTheme="majorHAnsi" w:eastAsia="Malgun Gothic" w:hAnsiTheme="majorHAnsi" w:cstheme="majorHAnsi"/>
                  <w:szCs w:val="18"/>
                  <w:lang w:eastAsia="ko-KR"/>
                </w:rPr>
                <w:delText>[Yes]</w:delText>
              </w:r>
            </w:del>
          </w:p>
        </w:tc>
        <w:tc>
          <w:tcPr>
            <w:tcW w:w="851" w:type="dxa"/>
            <w:tcBorders>
              <w:top w:val="single" w:sz="4" w:space="0" w:color="auto"/>
              <w:left w:val="single" w:sz="4" w:space="0" w:color="auto"/>
              <w:bottom w:val="single" w:sz="4" w:space="0" w:color="auto"/>
              <w:right w:val="single" w:sz="4" w:space="0" w:color="auto"/>
            </w:tcBorders>
          </w:tcPr>
          <w:p w14:paraId="6FDC7CBF" w14:textId="25837865" w:rsidR="00C21D5D" w:rsidRPr="007415D7" w:rsidRDefault="00C21D5D" w:rsidP="00C21D5D">
            <w:pPr>
              <w:pStyle w:val="TAL"/>
              <w:rPr>
                <w:rFonts w:asciiTheme="majorHAnsi" w:eastAsia="Malgun Gothic" w:hAnsiTheme="majorHAnsi" w:cstheme="majorHAnsi"/>
                <w:szCs w:val="18"/>
                <w:lang w:eastAsia="ko-KR"/>
              </w:rPr>
            </w:pPr>
            <w:del w:id="75" w:author="Qualcomm" w:date="2022-01-06T16:42:00Z">
              <w:r w:rsidRPr="007415D7" w:rsidDel="007415D7">
                <w:rPr>
                  <w:rFonts w:asciiTheme="majorHAnsi" w:eastAsia="Malgun Gothic" w:hAnsiTheme="majorHAnsi" w:cstheme="majorHAnsi"/>
                  <w:szCs w:val="18"/>
                  <w:lang w:eastAsia="ko-KR"/>
                </w:rPr>
                <w:delText>[Yes]</w:delText>
              </w:r>
            </w:del>
          </w:p>
        </w:tc>
        <w:tc>
          <w:tcPr>
            <w:tcW w:w="1417" w:type="dxa"/>
            <w:tcBorders>
              <w:top w:val="single" w:sz="4" w:space="0" w:color="auto"/>
              <w:left w:val="single" w:sz="4" w:space="0" w:color="auto"/>
              <w:bottom w:val="single" w:sz="4" w:space="0" w:color="auto"/>
              <w:right w:val="single" w:sz="4" w:space="0" w:color="auto"/>
            </w:tcBorders>
          </w:tcPr>
          <w:p w14:paraId="78AAA12C" w14:textId="332ECD37" w:rsidR="00C21D5D" w:rsidRPr="007415D7" w:rsidRDefault="00C21D5D" w:rsidP="00C21D5D">
            <w:pPr>
              <w:pStyle w:val="TAL"/>
              <w:rPr>
                <w:rFonts w:asciiTheme="majorHAnsi" w:eastAsia="Malgun Gothic" w:hAnsiTheme="majorHAnsi" w:cstheme="majorHAnsi"/>
                <w:szCs w:val="18"/>
                <w:lang w:eastAsia="ko-KR"/>
              </w:rPr>
            </w:pPr>
            <w:del w:id="76" w:author="Qualcomm" w:date="2022-01-06T16:42:00Z">
              <w:r w:rsidRPr="007415D7" w:rsidDel="007415D7">
                <w:rPr>
                  <w:rFonts w:asciiTheme="majorHAnsi" w:eastAsia="Malgun Gothic" w:hAnsiTheme="majorHAnsi" w:cstheme="majorHAnsi"/>
                  <w:szCs w:val="18"/>
                  <w:lang w:eastAsia="ko-KR"/>
                </w:rPr>
                <w:delText>UE does not support inter-UE coordination scheme 1 in NR sidelink mode 2.</w:delText>
              </w:r>
            </w:del>
          </w:p>
        </w:tc>
        <w:tc>
          <w:tcPr>
            <w:tcW w:w="1276" w:type="dxa"/>
            <w:tcBorders>
              <w:top w:val="single" w:sz="4" w:space="0" w:color="auto"/>
              <w:left w:val="single" w:sz="4" w:space="0" w:color="auto"/>
              <w:bottom w:val="single" w:sz="4" w:space="0" w:color="auto"/>
              <w:right w:val="single" w:sz="4" w:space="0" w:color="auto"/>
            </w:tcBorders>
          </w:tcPr>
          <w:p w14:paraId="44F60381" w14:textId="7D409F5E" w:rsidR="00C21D5D" w:rsidRPr="007415D7" w:rsidRDefault="00C21D5D" w:rsidP="00C21D5D">
            <w:pPr>
              <w:pStyle w:val="TAL"/>
              <w:rPr>
                <w:rFonts w:asciiTheme="majorHAnsi" w:eastAsia="Malgun Gothic" w:hAnsiTheme="majorHAnsi" w:cstheme="majorHAnsi"/>
                <w:szCs w:val="18"/>
                <w:lang w:eastAsia="ko-KR"/>
              </w:rPr>
            </w:pPr>
            <w:del w:id="77" w:author="Qualcomm" w:date="2022-01-06T16:42:00Z">
              <w:r w:rsidRPr="007415D7" w:rsidDel="007415D7">
                <w:rPr>
                  <w:rFonts w:asciiTheme="majorHAnsi" w:eastAsia="Malgun Gothic" w:hAnsiTheme="majorHAnsi" w:cstheme="majorHAnsi"/>
                  <w:szCs w:val="18"/>
                  <w:lang w:eastAsia="ko-KR"/>
                </w:rPr>
                <w:delText>[</w:delText>
              </w:r>
              <w:r w:rsidRPr="007415D7" w:rsidDel="007415D7">
                <w:rPr>
                  <w:rFonts w:asciiTheme="majorHAnsi" w:eastAsia="SimSun" w:hAnsiTheme="majorHAnsi" w:cstheme="majorHAnsi"/>
                  <w:szCs w:val="18"/>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2CF142B5" w14:textId="324EF3CB" w:rsidR="00C21D5D" w:rsidRPr="007415D7" w:rsidRDefault="00C21D5D" w:rsidP="00C21D5D">
            <w:pPr>
              <w:pStyle w:val="TAL"/>
              <w:rPr>
                <w:rFonts w:asciiTheme="majorHAnsi" w:hAnsiTheme="majorHAnsi" w:cstheme="majorHAnsi"/>
                <w:szCs w:val="18"/>
              </w:rPr>
            </w:pPr>
            <w:del w:id="78" w:author="Qualcomm" w:date="2022-01-06T16:42:00Z">
              <w:r w:rsidRPr="007415D7" w:rsidDel="007415D7">
                <w:rPr>
                  <w:rFonts w:asciiTheme="majorHAnsi" w:eastAsia="SimSun" w:hAnsiTheme="majorHAnsi" w:cstheme="majorHAnsi"/>
                  <w:szCs w:val="18"/>
                </w:rPr>
                <w:delText>N.A.</w:delText>
              </w:r>
            </w:del>
          </w:p>
        </w:tc>
        <w:tc>
          <w:tcPr>
            <w:tcW w:w="993" w:type="dxa"/>
            <w:tcBorders>
              <w:top w:val="single" w:sz="4" w:space="0" w:color="auto"/>
              <w:left w:val="single" w:sz="4" w:space="0" w:color="auto"/>
              <w:bottom w:val="single" w:sz="4" w:space="0" w:color="auto"/>
              <w:right w:val="single" w:sz="4" w:space="0" w:color="auto"/>
            </w:tcBorders>
          </w:tcPr>
          <w:p w14:paraId="3E98E13C" w14:textId="6AF41ED0" w:rsidR="00C21D5D" w:rsidRPr="007415D7" w:rsidRDefault="00C21D5D" w:rsidP="00C21D5D">
            <w:pPr>
              <w:pStyle w:val="TAL"/>
              <w:rPr>
                <w:rFonts w:asciiTheme="majorHAnsi" w:hAnsiTheme="majorHAnsi" w:cstheme="majorHAnsi"/>
                <w:szCs w:val="18"/>
              </w:rPr>
            </w:pPr>
            <w:del w:id="79" w:author="Qualcomm" w:date="2022-01-06T16:42:00Z">
              <w:r w:rsidRPr="007415D7" w:rsidDel="007415D7">
                <w:rPr>
                  <w:rFonts w:asciiTheme="majorHAnsi" w:eastAsia="SimSun" w:hAnsiTheme="majorHAnsi" w:cstheme="majorHAnsi"/>
                  <w:szCs w:val="18"/>
                </w:rPr>
                <w:delText>N.A.</w:delText>
              </w:r>
            </w:del>
          </w:p>
        </w:tc>
        <w:tc>
          <w:tcPr>
            <w:tcW w:w="989" w:type="dxa"/>
            <w:tcBorders>
              <w:top w:val="single" w:sz="4" w:space="0" w:color="auto"/>
              <w:left w:val="single" w:sz="4" w:space="0" w:color="auto"/>
              <w:bottom w:val="single" w:sz="4" w:space="0" w:color="auto"/>
              <w:right w:val="single" w:sz="4" w:space="0" w:color="auto"/>
            </w:tcBorders>
          </w:tcPr>
          <w:p w14:paraId="0A059F94" w14:textId="53EDF59B" w:rsidR="00C21D5D" w:rsidRPr="007415D7" w:rsidRDefault="00C21D5D" w:rsidP="00C21D5D">
            <w:pPr>
              <w:pStyle w:val="TAL"/>
              <w:rPr>
                <w:rFonts w:asciiTheme="majorHAnsi" w:hAnsiTheme="majorHAnsi" w:cstheme="majorHAnsi"/>
                <w:szCs w:val="18"/>
              </w:rPr>
            </w:pPr>
            <w:del w:id="80" w:author="Qualcomm" w:date="2022-01-06T16:42:00Z">
              <w:r w:rsidRPr="007415D7" w:rsidDel="007415D7">
                <w:rPr>
                  <w:rFonts w:asciiTheme="majorHAnsi" w:eastAsia="SimSun" w:hAnsiTheme="majorHAnsi" w:cstheme="majorHAnsi"/>
                  <w:szCs w:val="18"/>
                </w:rPr>
                <w:delText>N.A.</w:delText>
              </w:r>
            </w:del>
          </w:p>
        </w:tc>
        <w:tc>
          <w:tcPr>
            <w:tcW w:w="2696" w:type="dxa"/>
            <w:tcBorders>
              <w:top w:val="single" w:sz="4" w:space="0" w:color="auto"/>
              <w:left w:val="single" w:sz="4" w:space="0" w:color="auto"/>
              <w:bottom w:val="single" w:sz="4" w:space="0" w:color="auto"/>
              <w:right w:val="single" w:sz="4" w:space="0" w:color="auto"/>
            </w:tcBorders>
          </w:tcPr>
          <w:p w14:paraId="14C7B002" w14:textId="77777777" w:rsidR="00C21D5D" w:rsidRPr="007415D7" w:rsidRDefault="00C21D5D" w:rsidP="00C21D5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BB7FBE4" w14:textId="6498C5ED" w:rsidR="00C21D5D" w:rsidRPr="007415D7" w:rsidRDefault="00C21D5D" w:rsidP="00C21D5D">
            <w:pPr>
              <w:pStyle w:val="TAL"/>
              <w:rPr>
                <w:rFonts w:asciiTheme="majorHAnsi" w:hAnsiTheme="majorHAnsi" w:cstheme="majorHAnsi"/>
                <w:szCs w:val="18"/>
              </w:rPr>
            </w:pPr>
            <w:del w:id="81" w:author="Qualcomm" w:date="2022-01-06T16:42:00Z">
              <w:r w:rsidRPr="007415D7" w:rsidDel="007415D7">
                <w:rPr>
                  <w:rFonts w:asciiTheme="majorHAnsi" w:eastAsia="SimSun" w:hAnsiTheme="majorHAnsi" w:cstheme="majorHAnsi"/>
                  <w:szCs w:val="18"/>
                </w:rPr>
                <w:delText>Optional with capability signalling.</w:delText>
              </w:r>
            </w:del>
          </w:p>
        </w:tc>
      </w:tr>
      <w:tr w:rsidR="007415D7" w14:paraId="6F302114"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53E10CB9" w14:textId="72911AFC" w:rsidR="007415D7" w:rsidRPr="007415D7" w:rsidRDefault="007415D7" w:rsidP="007415D7">
            <w:pPr>
              <w:pStyle w:val="TAL"/>
              <w:rPr>
                <w:rFonts w:asciiTheme="majorHAnsi" w:eastAsia="SimSun" w:hAnsiTheme="majorHAnsi" w:cstheme="majorHAnsi"/>
                <w:szCs w:val="18"/>
                <w:lang w:eastAsia="ja-JP"/>
              </w:rPr>
            </w:pPr>
            <w:del w:id="82" w:author="Qualcomm" w:date="2022-01-06T16:42:00Z">
              <w:r w:rsidRPr="007415D7" w:rsidDel="007415D7">
                <w:rPr>
                  <w:rFonts w:asciiTheme="majorHAnsi" w:hAnsiTheme="majorHAnsi" w:cstheme="majorHAnsi"/>
                  <w:szCs w:val="18"/>
                </w:rPr>
                <w:delText>32. NR_SL_enh</w:delText>
              </w:r>
            </w:del>
          </w:p>
        </w:tc>
        <w:tc>
          <w:tcPr>
            <w:tcW w:w="710" w:type="dxa"/>
            <w:tcBorders>
              <w:top w:val="single" w:sz="4" w:space="0" w:color="auto"/>
              <w:left w:val="single" w:sz="4" w:space="0" w:color="auto"/>
              <w:bottom w:val="single" w:sz="4" w:space="0" w:color="auto"/>
              <w:right w:val="single" w:sz="4" w:space="0" w:color="auto"/>
            </w:tcBorders>
          </w:tcPr>
          <w:p w14:paraId="7BB1EAFF" w14:textId="6D3DAFE0" w:rsidR="007415D7" w:rsidRPr="007415D7" w:rsidRDefault="007415D7" w:rsidP="007415D7">
            <w:pPr>
              <w:pStyle w:val="TAL"/>
              <w:rPr>
                <w:rFonts w:asciiTheme="majorHAnsi" w:eastAsia="Malgun Gothic" w:hAnsiTheme="majorHAnsi" w:cstheme="majorHAnsi"/>
                <w:szCs w:val="18"/>
                <w:lang w:eastAsia="ko-KR"/>
              </w:rPr>
            </w:pPr>
            <w:del w:id="83" w:author="Qualcomm" w:date="2022-01-06T16:42:00Z">
              <w:r w:rsidRPr="007415D7" w:rsidDel="007415D7">
                <w:rPr>
                  <w:rFonts w:asciiTheme="majorHAnsi" w:hAnsiTheme="majorHAnsi" w:cstheme="majorHAnsi"/>
                  <w:szCs w:val="18"/>
                </w:rPr>
                <w:delText>32-5b</w:delText>
              </w:r>
            </w:del>
          </w:p>
        </w:tc>
        <w:tc>
          <w:tcPr>
            <w:tcW w:w="1559" w:type="dxa"/>
            <w:tcBorders>
              <w:top w:val="single" w:sz="4" w:space="0" w:color="auto"/>
              <w:left w:val="single" w:sz="4" w:space="0" w:color="auto"/>
              <w:bottom w:val="single" w:sz="4" w:space="0" w:color="auto"/>
              <w:right w:val="single" w:sz="4" w:space="0" w:color="auto"/>
            </w:tcBorders>
          </w:tcPr>
          <w:p w14:paraId="73913803" w14:textId="6F06A6E6" w:rsidR="007415D7" w:rsidRPr="007415D7" w:rsidRDefault="007415D7" w:rsidP="007415D7">
            <w:pPr>
              <w:pStyle w:val="TAL"/>
              <w:rPr>
                <w:rFonts w:asciiTheme="majorHAnsi" w:eastAsia="Malgun Gothic" w:hAnsiTheme="majorHAnsi" w:cstheme="majorHAnsi"/>
                <w:szCs w:val="18"/>
                <w:lang w:eastAsia="ko-KR"/>
              </w:rPr>
            </w:pPr>
            <w:del w:id="84" w:author="Qualcomm" w:date="2022-01-06T16:42:00Z">
              <w:r w:rsidRPr="007415D7" w:rsidDel="007415D7">
                <w:rPr>
                  <w:rFonts w:asciiTheme="majorHAnsi" w:hAnsiTheme="majorHAnsi" w:cstheme="majorHAnsi"/>
                  <w:szCs w:val="18"/>
                </w:rPr>
                <w:delText>Inter-UE coordination scheme 2 in NR sidelink mode 2</w:delText>
              </w:r>
            </w:del>
          </w:p>
        </w:tc>
        <w:tc>
          <w:tcPr>
            <w:tcW w:w="6371" w:type="dxa"/>
            <w:tcBorders>
              <w:top w:val="single" w:sz="4" w:space="0" w:color="auto"/>
              <w:left w:val="single" w:sz="4" w:space="0" w:color="auto"/>
              <w:bottom w:val="single" w:sz="4" w:space="0" w:color="auto"/>
              <w:right w:val="single" w:sz="4" w:space="0" w:color="auto"/>
            </w:tcBorders>
          </w:tcPr>
          <w:p w14:paraId="251EC334" w14:textId="4C2CD57B" w:rsidR="007415D7" w:rsidRPr="007415D7" w:rsidRDefault="007415D7" w:rsidP="007415D7">
            <w:pPr>
              <w:autoSpaceDE w:val="0"/>
              <w:autoSpaceDN w:val="0"/>
              <w:adjustRightInd w:val="0"/>
              <w:snapToGrid w:val="0"/>
              <w:contextualSpacing/>
              <w:jc w:val="both"/>
              <w:rPr>
                <w:rFonts w:asciiTheme="majorHAnsi" w:eastAsia="Malgun Gothic" w:hAnsiTheme="majorHAnsi" w:cstheme="majorHAnsi"/>
                <w:sz w:val="18"/>
                <w:szCs w:val="18"/>
                <w:lang w:eastAsia="ko-KR"/>
              </w:rPr>
            </w:pPr>
            <w:del w:id="85" w:author="Qualcomm" w:date="2022-01-06T16:42:00Z">
              <w:r w:rsidRPr="007415D7" w:rsidDel="007415D7">
                <w:rPr>
                  <w:rFonts w:asciiTheme="majorHAnsi" w:hAnsiTheme="majorHAnsi" w:cstheme="majorHAnsi"/>
                  <w:sz w:val="18"/>
                  <w:szCs w:val="18"/>
                </w:rPr>
                <w:delText>1) UE can transmit and receive inter-UE coordination information of presence of expected/potential resource conflict and use the received information in its own resource re-selection in NR sidelink mode 2.</w:delText>
              </w:r>
            </w:del>
          </w:p>
        </w:tc>
        <w:tc>
          <w:tcPr>
            <w:tcW w:w="1277" w:type="dxa"/>
            <w:tcBorders>
              <w:top w:val="single" w:sz="4" w:space="0" w:color="auto"/>
              <w:left w:val="single" w:sz="4" w:space="0" w:color="auto"/>
              <w:bottom w:val="single" w:sz="4" w:space="0" w:color="auto"/>
              <w:right w:val="single" w:sz="4" w:space="0" w:color="auto"/>
            </w:tcBorders>
          </w:tcPr>
          <w:p w14:paraId="28335BF6" w14:textId="77777777" w:rsidR="007415D7" w:rsidRPr="007415D7" w:rsidRDefault="007415D7" w:rsidP="007415D7">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tcPr>
          <w:p w14:paraId="555BBD70" w14:textId="77777777" w:rsidR="007415D7" w:rsidRPr="007415D7" w:rsidRDefault="007415D7" w:rsidP="007415D7">
            <w:pPr>
              <w:pStyle w:val="TAL"/>
              <w:rPr>
                <w:rFonts w:asciiTheme="majorHAnsi" w:eastAsia="Malgun Gothic" w:hAnsiTheme="majorHAnsi" w:cstheme="majorHAnsi"/>
                <w:szCs w:val="18"/>
                <w:lang w:eastAsia="ko-KR"/>
              </w:rPr>
            </w:pPr>
          </w:p>
        </w:tc>
        <w:tc>
          <w:tcPr>
            <w:tcW w:w="851" w:type="dxa"/>
            <w:tcBorders>
              <w:top w:val="single" w:sz="4" w:space="0" w:color="auto"/>
              <w:left w:val="single" w:sz="4" w:space="0" w:color="auto"/>
              <w:bottom w:val="single" w:sz="4" w:space="0" w:color="auto"/>
              <w:right w:val="single" w:sz="4" w:space="0" w:color="auto"/>
            </w:tcBorders>
          </w:tcPr>
          <w:p w14:paraId="3B7F600F" w14:textId="77777777" w:rsidR="007415D7" w:rsidRPr="007415D7" w:rsidRDefault="007415D7" w:rsidP="007415D7">
            <w:pPr>
              <w:pStyle w:val="TAL"/>
              <w:rPr>
                <w:rFonts w:asciiTheme="majorHAnsi" w:eastAsia="Malgun Gothic" w:hAnsiTheme="majorHAnsi" w:cstheme="majorHAnsi"/>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094E848" w14:textId="77777777" w:rsidR="007415D7" w:rsidRPr="007415D7" w:rsidRDefault="007415D7" w:rsidP="007415D7">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0B9FDAEA" w14:textId="77777777" w:rsidR="007415D7" w:rsidRPr="007415D7" w:rsidRDefault="007415D7" w:rsidP="007415D7">
            <w:pPr>
              <w:pStyle w:val="TAL"/>
              <w:rPr>
                <w:rFonts w:asciiTheme="majorHAnsi" w:eastAsia="Malgun Gothic"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0E9E04CC" w14:textId="77777777" w:rsidR="007415D7" w:rsidRPr="007415D7" w:rsidRDefault="007415D7" w:rsidP="007415D7">
            <w:pPr>
              <w:pStyle w:val="TAL"/>
              <w:rPr>
                <w:rFonts w:asciiTheme="majorHAnsi" w:eastAsia="SimSun"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5F2ACC04" w14:textId="77777777" w:rsidR="007415D7" w:rsidRPr="007415D7" w:rsidRDefault="007415D7" w:rsidP="007415D7">
            <w:pPr>
              <w:pStyle w:val="TAL"/>
              <w:rPr>
                <w:rFonts w:asciiTheme="majorHAnsi" w:eastAsia="SimSun"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07E1A15B" w14:textId="7AE793BF" w:rsidR="007415D7" w:rsidRPr="007415D7" w:rsidRDefault="007415D7" w:rsidP="007415D7">
            <w:pPr>
              <w:pStyle w:val="TAL"/>
              <w:rPr>
                <w:rFonts w:asciiTheme="majorHAnsi" w:eastAsia="SimSun" w:hAnsiTheme="majorHAnsi" w:cstheme="majorHAnsi"/>
                <w:szCs w:val="18"/>
              </w:rPr>
            </w:pPr>
            <w:del w:id="86" w:author="Qualcomm" w:date="2022-01-06T16:42:00Z">
              <w:r w:rsidRPr="007415D7" w:rsidDel="007415D7">
                <w:rPr>
                  <w:rFonts w:asciiTheme="majorHAnsi" w:hAnsiTheme="majorHAnsi" w:cstheme="majorHAnsi"/>
                  <w:szCs w:val="18"/>
                </w:rPr>
                <w:delText>32. NR_SL_enh</w:delText>
              </w:r>
            </w:del>
          </w:p>
        </w:tc>
        <w:tc>
          <w:tcPr>
            <w:tcW w:w="2696" w:type="dxa"/>
            <w:tcBorders>
              <w:top w:val="single" w:sz="4" w:space="0" w:color="auto"/>
              <w:left w:val="single" w:sz="4" w:space="0" w:color="auto"/>
              <w:bottom w:val="single" w:sz="4" w:space="0" w:color="auto"/>
              <w:right w:val="single" w:sz="4" w:space="0" w:color="auto"/>
            </w:tcBorders>
          </w:tcPr>
          <w:p w14:paraId="75F7C2BF" w14:textId="488D9706" w:rsidR="007415D7" w:rsidRPr="007415D7" w:rsidRDefault="007415D7" w:rsidP="007415D7">
            <w:pPr>
              <w:pStyle w:val="TAL"/>
              <w:rPr>
                <w:rFonts w:asciiTheme="majorHAnsi" w:eastAsia="SimSun" w:hAnsiTheme="majorHAnsi" w:cstheme="majorHAnsi"/>
                <w:szCs w:val="18"/>
                <w:lang w:eastAsia="zh-CN"/>
              </w:rPr>
            </w:pPr>
            <w:del w:id="87" w:author="Qualcomm" w:date="2022-01-06T16:42:00Z">
              <w:r w:rsidRPr="007415D7" w:rsidDel="007415D7">
                <w:rPr>
                  <w:rFonts w:asciiTheme="majorHAnsi" w:hAnsiTheme="majorHAnsi" w:cstheme="majorHAnsi"/>
                  <w:szCs w:val="18"/>
                </w:rPr>
                <w:delText>32-5b</w:delText>
              </w:r>
            </w:del>
          </w:p>
        </w:tc>
        <w:tc>
          <w:tcPr>
            <w:tcW w:w="1276" w:type="dxa"/>
            <w:tcBorders>
              <w:top w:val="single" w:sz="4" w:space="0" w:color="auto"/>
              <w:left w:val="single" w:sz="4" w:space="0" w:color="auto"/>
              <w:bottom w:val="single" w:sz="4" w:space="0" w:color="auto"/>
              <w:right w:val="single" w:sz="4" w:space="0" w:color="auto"/>
            </w:tcBorders>
          </w:tcPr>
          <w:p w14:paraId="3CF71D69" w14:textId="58CCEC2E" w:rsidR="007415D7" w:rsidRPr="007415D7" w:rsidRDefault="007415D7" w:rsidP="007415D7">
            <w:pPr>
              <w:pStyle w:val="TAL"/>
              <w:rPr>
                <w:rFonts w:asciiTheme="majorHAnsi" w:eastAsia="SimSun" w:hAnsiTheme="majorHAnsi" w:cstheme="majorHAnsi"/>
                <w:szCs w:val="18"/>
              </w:rPr>
            </w:pPr>
            <w:del w:id="88" w:author="Qualcomm" w:date="2022-01-06T16:42:00Z">
              <w:r w:rsidRPr="007415D7" w:rsidDel="007415D7">
                <w:rPr>
                  <w:rFonts w:asciiTheme="majorHAnsi" w:hAnsiTheme="majorHAnsi" w:cstheme="majorHAnsi"/>
                  <w:szCs w:val="18"/>
                </w:rPr>
                <w:delText>Inter-UE coordination scheme 2 in NR sidelink mode 2</w:delText>
              </w:r>
            </w:del>
          </w:p>
        </w:tc>
      </w:tr>
      <w:tr w:rsidR="00AA0BD6" w14:paraId="26886966" w14:textId="77777777" w:rsidTr="00D31E10">
        <w:trPr>
          <w:trHeight w:val="20"/>
          <w:ins w:id="89"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7C9F427A" w14:textId="635E25A2" w:rsidR="00AA0BD6" w:rsidRDefault="00AA0BD6" w:rsidP="00AA0BD6">
            <w:pPr>
              <w:pStyle w:val="TAL"/>
              <w:rPr>
                <w:ins w:id="90" w:author="Qualcomm" w:date="2021-09-15T14:50:00Z"/>
                <w:rFonts w:asciiTheme="majorHAnsi" w:hAnsiTheme="majorHAnsi" w:cstheme="majorHAnsi"/>
                <w:szCs w:val="18"/>
                <w:lang w:eastAsia="ja-JP"/>
              </w:rPr>
            </w:pPr>
            <w:ins w:id="91"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4C6351D" w14:textId="1DF03DC8" w:rsidR="00AA0BD6" w:rsidRDefault="00AA0BD6" w:rsidP="00AA0BD6">
            <w:pPr>
              <w:pStyle w:val="TAL"/>
              <w:rPr>
                <w:ins w:id="92" w:author="Qualcomm" w:date="2021-09-15T14:50:00Z"/>
                <w:rFonts w:asciiTheme="majorHAnsi" w:eastAsia="Malgun Gothic" w:hAnsiTheme="majorHAnsi" w:cstheme="majorHAnsi"/>
                <w:szCs w:val="18"/>
                <w:lang w:eastAsia="ko-KR"/>
              </w:rPr>
            </w:pPr>
            <w:ins w:id="93" w:author="Qualcomm" w:date="2021-09-15T14:50:00Z">
              <w:r>
                <w:rPr>
                  <w:rFonts w:asciiTheme="majorHAnsi" w:eastAsia="Malgun Gothic" w:hAnsiTheme="majorHAnsi" w:cstheme="majorHAnsi"/>
                  <w:szCs w:val="18"/>
                  <w:lang w:eastAsia="ko-KR"/>
                </w:rPr>
                <w:t>32-5a</w:t>
              </w:r>
            </w:ins>
          </w:p>
        </w:tc>
        <w:tc>
          <w:tcPr>
            <w:tcW w:w="1559" w:type="dxa"/>
            <w:tcBorders>
              <w:top w:val="single" w:sz="4" w:space="0" w:color="auto"/>
              <w:left w:val="single" w:sz="4" w:space="0" w:color="auto"/>
              <w:bottom w:val="single" w:sz="4" w:space="0" w:color="auto"/>
              <w:right w:val="single" w:sz="4" w:space="0" w:color="auto"/>
            </w:tcBorders>
          </w:tcPr>
          <w:p w14:paraId="42F05780" w14:textId="48BB4E25" w:rsidR="00AA0BD6" w:rsidRDefault="00AA0BD6" w:rsidP="00AA0BD6">
            <w:pPr>
              <w:pStyle w:val="TAL"/>
              <w:rPr>
                <w:ins w:id="94" w:author="Qualcomm" w:date="2021-09-15T14:50:00Z"/>
                <w:rFonts w:eastAsia="Malgun Gothic"/>
                <w:color w:val="000000" w:themeColor="text1"/>
                <w:lang w:eastAsia="ko-KR"/>
              </w:rPr>
            </w:pPr>
            <w:ins w:id="95" w:author="Qualcomm" w:date="2021-09-15T14:51:00Z">
              <w:r>
                <w:rPr>
                  <w:rFonts w:eastAsia="Malgun Gothic"/>
                  <w:color w:val="000000" w:themeColor="text1"/>
                  <w:lang w:eastAsia="ko-KR"/>
                </w:rPr>
                <w:t>Inter-UE coordination preferred resource transmission</w:t>
              </w:r>
            </w:ins>
          </w:p>
        </w:tc>
        <w:tc>
          <w:tcPr>
            <w:tcW w:w="6371" w:type="dxa"/>
            <w:tcBorders>
              <w:top w:val="single" w:sz="4" w:space="0" w:color="auto"/>
              <w:left w:val="single" w:sz="4" w:space="0" w:color="auto"/>
              <w:bottom w:val="single" w:sz="4" w:space="0" w:color="auto"/>
              <w:right w:val="single" w:sz="4" w:space="0" w:color="auto"/>
            </w:tcBorders>
          </w:tcPr>
          <w:p w14:paraId="4C1848EE" w14:textId="4C109275" w:rsidR="00AA0BD6" w:rsidRDefault="00AA0BD6" w:rsidP="00AA0BD6">
            <w:pPr>
              <w:autoSpaceDE w:val="0"/>
              <w:autoSpaceDN w:val="0"/>
              <w:adjustRightInd w:val="0"/>
              <w:snapToGrid w:val="0"/>
              <w:spacing w:afterLines="50" w:after="120"/>
              <w:contextualSpacing/>
              <w:jc w:val="both"/>
              <w:rPr>
                <w:ins w:id="96" w:author="Qualcomm" w:date="2021-09-15T14:54:00Z"/>
                <w:rFonts w:asciiTheme="majorHAnsi" w:eastAsia="Malgun Gothic" w:hAnsiTheme="majorHAnsi" w:cstheme="majorHAnsi"/>
                <w:sz w:val="18"/>
                <w:szCs w:val="18"/>
                <w:lang w:eastAsia="ko-KR"/>
              </w:rPr>
            </w:pPr>
            <w:ins w:id="97" w:author="Qualcomm" w:date="2021-09-15T14:54:00Z">
              <w:r>
                <w:rPr>
                  <w:rFonts w:asciiTheme="majorHAnsi" w:eastAsia="Malgun Gothic" w:hAnsiTheme="majorHAnsi" w:cstheme="majorHAnsi"/>
                  <w:sz w:val="18"/>
                  <w:szCs w:val="18"/>
                  <w:lang w:eastAsia="ko-KR"/>
                </w:rPr>
                <w:t>1) UE can generate and transmit</w:t>
              </w:r>
            </w:ins>
            <w:ins w:id="98" w:author="Qualcomm" w:date="2021-09-15T14:56:00Z">
              <w:r>
                <w:rPr>
                  <w:rFonts w:asciiTheme="majorHAnsi" w:eastAsia="Malgun Gothic" w:hAnsiTheme="majorHAnsi" w:cstheme="majorHAnsi"/>
                  <w:sz w:val="18"/>
                  <w:szCs w:val="18"/>
                  <w:lang w:eastAsia="ko-KR"/>
                </w:rPr>
                <w:t xml:space="preserve"> </w:t>
              </w:r>
            </w:ins>
            <w:ins w:id="99" w:author="Qualcomm" w:date="2021-09-15T14:54:00Z">
              <w:r>
                <w:rPr>
                  <w:rFonts w:asciiTheme="majorHAnsi" w:eastAsia="Malgun Gothic" w:hAnsiTheme="majorHAnsi" w:cstheme="majorHAnsi"/>
                  <w:sz w:val="18"/>
                  <w:szCs w:val="18"/>
                  <w:lang w:eastAsia="ko-KR"/>
                </w:rPr>
                <w:t>inter-UE coordination information of preferred resource set</w:t>
              </w:r>
            </w:ins>
            <w:ins w:id="100" w:author="Qualcomm" w:date="2021-09-15T14:57:00Z">
              <w:r>
                <w:rPr>
                  <w:rFonts w:asciiTheme="majorHAnsi" w:eastAsia="Malgun Gothic" w:hAnsiTheme="majorHAnsi" w:cstheme="majorHAnsi"/>
                  <w:sz w:val="18"/>
                  <w:szCs w:val="18"/>
                  <w:lang w:eastAsia="ko-KR"/>
                </w:rPr>
                <w:t xml:space="preserve"> in NR sidelink mode 2.</w:t>
              </w:r>
            </w:ins>
          </w:p>
          <w:p w14:paraId="1959ABA9" w14:textId="30ABCECE" w:rsidR="00AA0BD6" w:rsidRDefault="00AA0BD6" w:rsidP="00AA0BD6">
            <w:pPr>
              <w:autoSpaceDE w:val="0"/>
              <w:autoSpaceDN w:val="0"/>
              <w:adjustRightInd w:val="0"/>
              <w:snapToGrid w:val="0"/>
              <w:spacing w:afterLines="50" w:after="120"/>
              <w:contextualSpacing/>
              <w:jc w:val="both"/>
              <w:rPr>
                <w:ins w:id="101" w:author="Qualcomm" w:date="2021-09-15T14:50:00Z"/>
                <w:rFonts w:asciiTheme="majorHAnsi" w:eastAsia="Malgun Gothic" w:hAnsiTheme="majorHAnsi" w:cstheme="majorHAnsi"/>
                <w:sz w:val="18"/>
                <w:szCs w:val="18"/>
                <w:lang w:eastAsia="ko-KR"/>
              </w:rPr>
            </w:pPr>
            <w:ins w:id="102" w:author="Qualcomm" w:date="2021-09-15T14:55:00Z">
              <w:r>
                <w:rPr>
                  <w:rFonts w:asciiTheme="majorHAnsi" w:eastAsia="Malgun Gothic" w:hAnsiTheme="majorHAnsi" w:cstheme="majorHAnsi"/>
                  <w:sz w:val="18"/>
                  <w:szCs w:val="18"/>
                  <w:lang w:eastAsia="ko-KR"/>
                </w:rPr>
                <w:t>2) UE can receive an explicit request for inter-UE coordination information</w:t>
              </w:r>
            </w:ins>
          </w:p>
        </w:tc>
        <w:tc>
          <w:tcPr>
            <w:tcW w:w="1277" w:type="dxa"/>
            <w:tcBorders>
              <w:top w:val="single" w:sz="4" w:space="0" w:color="auto"/>
              <w:left w:val="single" w:sz="4" w:space="0" w:color="auto"/>
              <w:bottom w:val="single" w:sz="4" w:space="0" w:color="auto"/>
              <w:right w:val="single" w:sz="4" w:space="0" w:color="auto"/>
            </w:tcBorders>
          </w:tcPr>
          <w:p w14:paraId="201B23ED" w14:textId="1C806723" w:rsidR="00AA0BD6" w:rsidRDefault="00AA0BD6" w:rsidP="00AA0BD6">
            <w:pPr>
              <w:pStyle w:val="TAL"/>
              <w:rPr>
                <w:ins w:id="103" w:author="Qualcomm" w:date="2021-09-15T14:50:00Z"/>
                <w:rFonts w:asciiTheme="majorHAnsi" w:eastAsia="Malgun Gothic" w:hAnsiTheme="majorHAnsi" w:cstheme="majorHAnsi"/>
                <w:szCs w:val="18"/>
                <w:lang w:eastAsia="ko-KR"/>
              </w:rPr>
            </w:pPr>
            <w:ins w:id="104"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4C3DF10C" w14:textId="728C1B61" w:rsidR="00AA0BD6" w:rsidRDefault="00AA0BD6" w:rsidP="00AA0BD6">
            <w:pPr>
              <w:pStyle w:val="TAL"/>
              <w:rPr>
                <w:ins w:id="105" w:author="Qualcomm" w:date="2021-09-15T14:50:00Z"/>
                <w:rFonts w:asciiTheme="majorHAnsi" w:eastAsia="Malgun Gothic" w:hAnsiTheme="majorHAnsi" w:cstheme="majorHAnsi"/>
                <w:szCs w:val="18"/>
                <w:lang w:eastAsia="ko-KR"/>
              </w:rPr>
            </w:pPr>
            <w:ins w:id="106" w:author="Qualcomm" w:date="2021-09-20T09:32: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7F552ACE" w14:textId="3883AF59" w:rsidR="00AA0BD6" w:rsidRDefault="00AA0BD6" w:rsidP="00AA0BD6">
            <w:pPr>
              <w:pStyle w:val="TAL"/>
              <w:rPr>
                <w:ins w:id="107" w:author="Qualcomm" w:date="2021-09-15T14:50:00Z"/>
                <w:rFonts w:asciiTheme="majorHAnsi" w:eastAsia="Malgun Gothic" w:hAnsiTheme="majorHAnsi" w:cstheme="majorHAnsi"/>
                <w:szCs w:val="18"/>
                <w:lang w:eastAsia="ko-KR"/>
              </w:rPr>
            </w:pPr>
            <w:ins w:id="108" w:author="Qualcomm" w:date="2021-09-20T09:32: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01580BB0" w14:textId="77777777" w:rsidR="00AA0BD6" w:rsidRDefault="00AA0BD6" w:rsidP="00AA0BD6">
            <w:pPr>
              <w:pStyle w:val="TAL"/>
              <w:rPr>
                <w:ins w:id="109"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9C51350" w14:textId="5D15E011" w:rsidR="00AA0BD6" w:rsidRDefault="00AA0BD6" w:rsidP="00AA0BD6">
            <w:pPr>
              <w:pStyle w:val="TAL"/>
              <w:rPr>
                <w:ins w:id="110" w:author="Qualcomm" w:date="2021-09-15T14:50:00Z"/>
                <w:rFonts w:asciiTheme="majorHAnsi" w:eastAsia="Malgun Gothic" w:hAnsiTheme="majorHAnsi" w:cstheme="majorHAnsi"/>
                <w:szCs w:val="18"/>
                <w:lang w:eastAsia="ko-KR"/>
              </w:rPr>
            </w:pPr>
            <w:ins w:id="111"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0882BCA2" w14:textId="188CC608" w:rsidR="00AA0BD6" w:rsidRDefault="00AA0BD6" w:rsidP="00AA0BD6">
            <w:pPr>
              <w:pStyle w:val="TAL"/>
              <w:rPr>
                <w:ins w:id="112" w:author="Qualcomm" w:date="2021-09-15T14:50:00Z"/>
                <w:color w:val="000000" w:themeColor="text1"/>
              </w:rPr>
            </w:pPr>
            <w:ins w:id="113"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1A8B464B" w14:textId="6B95CD43" w:rsidR="00AA0BD6" w:rsidRDefault="00AA0BD6" w:rsidP="00AA0BD6">
            <w:pPr>
              <w:pStyle w:val="TAL"/>
              <w:rPr>
                <w:ins w:id="114" w:author="Qualcomm" w:date="2021-09-15T14:50:00Z"/>
                <w:color w:val="000000" w:themeColor="text1"/>
              </w:rPr>
            </w:pPr>
            <w:ins w:id="115"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C146640" w14:textId="6CF0718F" w:rsidR="00AA0BD6" w:rsidRDefault="00AA0BD6" w:rsidP="00AA0BD6">
            <w:pPr>
              <w:pStyle w:val="TAL"/>
              <w:rPr>
                <w:ins w:id="116" w:author="Qualcomm" w:date="2021-09-15T14:50:00Z"/>
                <w:color w:val="000000" w:themeColor="text1"/>
              </w:rPr>
            </w:pPr>
            <w:ins w:id="117"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65A393E1" w14:textId="01729ADC" w:rsidR="00AA0BD6" w:rsidRDefault="00AA0BD6" w:rsidP="00AA0BD6">
            <w:pPr>
              <w:pStyle w:val="TAL"/>
              <w:rPr>
                <w:ins w:id="118" w:author="Qualcomm" w:date="2021-09-15T14:50:00Z"/>
                <w:rFonts w:asciiTheme="majorHAnsi" w:hAnsiTheme="majorHAnsi" w:cstheme="majorHAnsi"/>
                <w:szCs w:val="18"/>
              </w:rPr>
            </w:pPr>
            <w:ins w:id="119"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4F6D1340" w14:textId="10299F6A" w:rsidR="00AA0BD6" w:rsidRDefault="00AA0BD6" w:rsidP="00AA0BD6">
            <w:pPr>
              <w:pStyle w:val="TAL"/>
              <w:rPr>
                <w:ins w:id="120" w:author="Qualcomm" w:date="2021-09-15T14:50:00Z"/>
                <w:color w:val="000000" w:themeColor="text1"/>
              </w:rPr>
            </w:pPr>
            <w:ins w:id="121" w:author="Qualcomm" w:date="2021-09-15T15:00:00Z">
              <w:r>
                <w:rPr>
                  <w:color w:val="000000" w:themeColor="text1"/>
                </w:rPr>
                <w:t>Optional with capability signalling</w:t>
              </w:r>
            </w:ins>
          </w:p>
        </w:tc>
      </w:tr>
      <w:tr w:rsidR="00AA0BD6" w14:paraId="54A220D7" w14:textId="77777777" w:rsidTr="00D31E10">
        <w:trPr>
          <w:trHeight w:val="20"/>
          <w:ins w:id="122"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17FEC5E9" w14:textId="2DD6931E" w:rsidR="00AA0BD6" w:rsidRDefault="00AA0BD6" w:rsidP="00AA0BD6">
            <w:pPr>
              <w:pStyle w:val="TAL"/>
              <w:rPr>
                <w:ins w:id="123" w:author="Qualcomm" w:date="2021-09-15T14:50:00Z"/>
                <w:rFonts w:asciiTheme="majorHAnsi" w:hAnsiTheme="majorHAnsi" w:cstheme="majorHAnsi"/>
                <w:szCs w:val="18"/>
                <w:lang w:eastAsia="ja-JP"/>
              </w:rPr>
            </w:pPr>
            <w:ins w:id="124" w:author="Qualcomm" w:date="2021-09-15T14:50:00Z">
              <w:r w:rsidRPr="00A340E9">
                <w:rPr>
                  <w:rFonts w:asciiTheme="majorHAnsi" w:hAnsiTheme="majorHAnsi" w:cstheme="majorHAnsi"/>
                  <w:szCs w:val="18"/>
                  <w:lang w:eastAsia="ja-JP"/>
                </w:rPr>
                <w:lastRenderedPageBreak/>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23FB4227" w14:textId="4409C78E" w:rsidR="00AA0BD6" w:rsidRDefault="00AA0BD6" w:rsidP="00AA0BD6">
            <w:pPr>
              <w:pStyle w:val="TAL"/>
              <w:rPr>
                <w:ins w:id="125" w:author="Qualcomm" w:date="2021-09-15T14:50:00Z"/>
                <w:rFonts w:asciiTheme="majorHAnsi" w:eastAsia="Malgun Gothic" w:hAnsiTheme="majorHAnsi" w:cstheme="majorHAnsi"/>
                <w:szCs w:val="18"/>
                <w:lang w:eastAsia="ko-KR"/>
              </w:rPr>
            </w:pPr>
            <w:ins w:id="126" w:author="Qualcomm" w:date="2021-09-15T14:50:00Z">
              <w:r>
                <w:rPr>
                  <w:rFonts w:asciiTheme="majorHAnsi" w:eastAsia="Malgun Gothic" w:hAnsiTheme="majorHAnsi" w:cstheme="majorHAnsi"/>
                  <w:szCs w:val="18"/>
                  <w:lang w:eastAsia="ko-KR"/>
                </w:rPr>
                <w:t>32-5b</w:t>
              </w:r>
            </w:ins>
          </w:p>
        </w:tc>
        <w:tc>
          <w:tcPr>
            <w:tcW w:w="1559" w:type="dxa"/>
            <w:tcBorders>
              <w:top w:val="single" w:sz="4" w:space="0" w:color="auto"/>
              <w:left w:val="single" w:sz="4" w:space="0" w:color="auto"/>
              <w:bottom w:val="single" w:sz="4" w:space="0" w:color="auto"/>
              <w:right w:val="single" w:sz="4" w:space="0" w:color="auto"/>
            </w:tcBorders>
          </w:tcPr>
          <w:p w14:paraId="7925A915" w14:textId="115FF2B9" w:rsidR="00AA0BD6" w:rsidRDefault="00AA0BD6" w:rsidP="00AA0BD6">
            <w:pPr>
              <w:pStyle w:val="TAL"/>
              <w:rPr>
                <w:ins w:id="127" w:author="Qualcomm" w:date="2021-09-15T14:50:00Z"/>
                <w:rFonts w:eastAsia="Malgun Gothic"/>
                <w:color w:val="000000" w:themeColor="text1"/>
                <w:lang w:eastAsia="ko-KR"/>
              </w:rPr>
            </w:pPr>
            <w:ins w:id="128" w:author="Qualcomm" w:date="2021-09-15T14:51:00Z">
              <w:r>
                <w:rPr>
                  <w:rFonts w:eastAsia="Malgun Gothic"/>
                  <w:color w:val="000000" w:themeColor="text1"/>
                  <w:lang w:eastAsia="ko-KR"/>
                </w:rPr>
                <w:t>Inter-UE coordination preferred resource reception</w:t>
              </w:r>
            </w:ins>
          </w:p>
        </w:tc>
        <w:tc>
          <w:tcPr>
            <w:tcW w:w="6371" w:type="dxa"/>
            <w:tcBorders>
              <w:top w:val="single" w:sz="4" w:space="0" w:color="auto"/>
              <w:left w:val="single" w:sz="4" w:space="0" w:color="auto"/>
              <w:bottom w:val="single" w:sz="4" w:space="0" w:color="auto"/>
              <w:right w:val="single" w:sz="4" w:space="0" w:color="auto"/>
            </w:tcBorders>
          </w:tcPr>
          <w:p w14:paraId="65EE98FD" w14:textId="08335C42" w:rsidR="00AA0BD6" w:rsidRDefault="00AA0BD6" w:rsidP="00AA0BD6">
            <w:pPr>
              <w:autoSpaceDE w:val="0"/>
              <w:autoSpaceDN w:val="0"/>
              <w:adjustRightInd w:val="0"/>
              <w:snapToGrid w:val="0"/>
              <w:spacing w:afterLines="50" w:after="120"/>
              <w:contextualSpacing/>
              <w:jc w:val="both"/>
              <w:rPr>
                <w:ins w:id="129" w:author="Qualcomm" w:date="2021-09-15T14:54:00Z"/>
                <w:rFonts w:asciiTheme="majorHAnsi" w:eastAsia="Malgun Gothic" w:hAnsiTheme="majorHAnsi" w:cstheme="majorHAnsi"/>
                <w:sz w:val="18"/>
                <w:szCs w:val="18"/>
                <w:lang w:eastAsia="ko-KR"/>
              </w:rPr>
            </w:pPr>
            <w:ins w:id="130" w:author="Qualcomm" w:date="2021-09-15T14:54:00Z">
              <w:r>
                <w:rPr>
                  <w:rFonts w:asciiTheme="majorHAnsi" w:eastAsia="Malgun Gothic" w:hAnsiTheme="majorHAnsi" w:cstheme="majorHAnsi"/>
                  <w:sz w:val="18"/>
                  <w:szCs w:val="18"/>
                  <w:lang w:eastAsia="ko-KR"/>
                </w:rPr>
                <w:t>1) UE can receive inter-UE coordination information of preferred resource set and use the received information in its own resource (re-)selection in NR sidelink mode 2.</w:t>
              </w:r>
            </w:ins>
          </w:p>
          <w:p w14:paraId="34D47F71" w14:textId="4CCDF7A5" w:rsidR="00AA0BD6" w:rsidRDefault="00AA0BD6" w:rsidP="00AA0BD6">
            <w:pPr>
              <w:autoSpaceDE w:val="0"/>
              <w:autoSpaceDN w:val="0"/>
              <w:adjustRightInd w:val="0"/>
              <w:snapToGrid w:val="0"/>
              <w:spacing w:afterLines="50" w:after="120"/>
              <w:contextualSpacing/>
              <w:jc w:val="both"/>
              <w:rPr>
                <w:ins w:id="131" w:author="Qualcomm" w:date="2021-09-15T14:50:00Z"/>
                <w:rFonts w:asciiTheme="majorHAnsi" w:eastAsia="Malgun Gothic" w:hAnsiTheme="majorHAnsi" w:cstheme="majorHAnsi"/>
                <w:sz w:val="18"/>
                <w:szCs w:val="18"/>
                <w:lang w:eastAsia="ko-KR"/>
              </w:rPr>
            </w:pPr>
            <w:ins w:id="132" w:author="Qualcomm" w:date="2021-09-15T14:56:00Z">
              <w:r>
                <w:rPr>
                  <w:rFonts w:asciiTheme="majorHAnsi" w:eastAsia="Malgun Gothic" w:hAnsiTheme="majorHAnsi" w:cstheme="majorHAnsi"/>
                  <w:sz w:val="18"/>
                  <w:szCs w:val="18"/>
                  <w:lang w:eastAsia="ko-KR"/>
                </w:rPr>
                <w:t>2) UE can transmit an explicit request for inter-UE coordination information</w:t>
              </w:r>
            </w:ins>
          </w:p>
        </w:tc>
        <w:tc>
          <w:tcPr>
            <w:tcW w:w="1277" w:type="dxa"/>
            <w:tcBorders>
              <w:top w:val="single" w:sz="4" w:space="0" w:color="auto"/>
              <w:left w:val="single" w:sz="4" w:space="0" w:color="auto"/>
              <w:bottom w:val="single" w:sz="4" w:space="0" w:color="auto"/>
              <w:right w:val="single" w:sz="4" w:space="0" w:color="auto"/>
            </w:tcBorders>
          </w:tcPr>
          <w:p w14:paraId="5729F2C8" w14:textId="05015B06" w:rsidR="00AA0BD6" w:rsidRDefault="00AA0BD6" w:rsidP="00AA0BD6">
            <w:pPr>
              <w:pStyle w:val="TAL"/>
              <w:rPr>
                <w:ins w:id="133" w:author="Qualcomm" w:date="2021-09-15T14:50:00Z"/>
                <w:rFonts w:asciiTheme="majorHAnsi" w:eastAsia="Malgun Gothic" w:hAnsiTheme="majorHAnsi" w:cstheme="majorHAnsi"/>
                <w:szCs w:val="18"/>
                <w:lang w:eastAsia="ko-KR"/>
              </w:rPr>
            </w:pPr>
            <w:ins w:id="134"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7F53CF99" w14:textId="14F03A6E" w:rsidR="00AA0BD6" w:rsidRDefault="00AA0BD6" w:rsidP="00AA0BD6">
            <w:pPr>
              <w:pStyle w:val="TAL"/>
              <w:rPr>
                <w:ins w:id="135" w:author="Qualcomm" w:date="2021-09-15T14:50:00Z"/>
                <w:rFonts w:asciiTheme="majorHAnsi" w:eastAsia="Malgun Gothic" w:hAnsiTheme="majorHAnsi" w:cstheme="majorHAnsi"/>
                <w:szCs w:val="18"/>
                <w:lang w:eastAsia="ko-KR"/>
              </w:rPr>
            </w:pPr>
            <w:ins w:id="136"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4D5024D4" w14:textId="5EFE40D6" w:rsidR="00AA0BD6" w:rsidRDefault="00AA0BD6" w:rsidP="00AA0BD6">
            <w:pPr>
              <w:pStyle w:val="TAL"/>
              <w:rPr>
                <w:ins w:id="137" w:author="Qualcomm" w:date="2021-09-15T14:50:00Z"/>
                <w:rFonts w:asciiTheme="majorHAnsi" w:eastAsia="Malgun Gothic" w:hAnsiTheme="majorHAnsi" w:cstheme="majorHAnsi"/>
                <w:szCs w:val="18"/>
                <w:lang w:eastAsia="ko-KR"/>
              </w:rPr>
            </w:pPr>
            <w:ins w:id="138"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16A1C9C9" w14:textId="77777777" w:rsidR="00AA0BD6" w:rsidRDefault="00AA0BD6" w:rsidP="00AA0BD6">
            <w:pPr>
              <w:pStyle w:val="TAL"/>
              <w:rPr>
                <w:ins w:id="139"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57C6E5A8" w14:textId="2B41D873" w:rsidR="00AA0BD6" w:rsidRDefault="00AA0BD6" w:rsidP="00AA0BD6">
            <w:pPr>
              <w:pStyle w:val="TAL"/>
              <w:rPr>
                <w:ins w:id="140" w:author="Qualcomm" w:date="2021-09-15T14:50:00Z"/>
                <w:rFonts w:asciiTheme="majorHAnsi" w:eastAsia="Malgun Gothic" w:hAnsiTheme="majorHAnsi" w:cstheme="majorHAnsi"/>
                <w:szCs w:val="18"/>
                <w:lang w:eastAsia="ko-KR"/>
              </w:rPr>
            </w:pPr>
            <w:ins w:id="141"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04653C5F" w14:textId="5F415C48" w:rsidR="00AA0BD6" w:rsidRDefault="00AA0BD6" w:rsidP="00AA0BD6">
            <w:pPr>
              <w:pStyle w:val="TAL"/>
              <w:rPr>
                <w:ins w:id="142" w:author="Qualcomm" w:date="2021-09-15T14:50:00Z"/>
                <w:color w:val="000000" w:themeColor="text1"/>
              </w:rPr>
            </w:pPr>
            <w:ins w:id="143"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3AC9AFED" w14:textId="697E0E32" w:rsidR="00AA0BD6" w:rsidRDefault="00AA0BD6" w:rsidP="00AA0BD6">
            <w:pPr>
              <w:pStyle w:val="TAL"/>
              <w:rPr>
                <w:ins w:id="144" w:author="Qualcomm" w:date="2021-09-15T14:50:00Z"/>
                <w:color w:val="000000" w:themeColor="text1"/>
              </w:rPr>
            </w:pPr>
            <w:ins w:id="145"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66EDF67" w14:textId="23F37E6A" w:rsidR="00AA0BD6" w:rsidRDefault="00AA0BD6" w:rsidP="00AA0BD6">
            <w:pPr>
              <w:pStyle w:val="TAL"/>
              <w:rPr>
                <w:ins w:id="146" w:author="Qualcomm" w:date="2021-09-15T14:50:00Z"/>
                <w:color w:val="000000" w:themeColor="text1"/>
              </w:rPr>
            </w:pPr>
            <w:ins w:id="147"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467D571F" w14:textId="24ABA830" w:rsidR="00AA0BD6" w:rsidRDefault="00AA0BD6" w:rsidP="00AA0BD6">
            <w:pPr>
              <w:pStyle w:val="TAL"/>
              <w:rPr>
                <w:ins w:id="148" w:author="Qualcomm" w:date="2021-09-15T14:50:00Z"/>
                <w:rFonts w:asciiTheme="majorHAnsi" w:hAnsiTheme="majorHAnsi" w:cstheme="majorHAnsi"/>
                <w:szCs w:val="18"/>
              </w:rPr>
            </w:pPr>
            <w:ins w:id="149"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51841EE5" w14:textId="27D56E1D" w:rsidR="00AA0BD6" w:rsidRDefault="00AA0BD6" w:rsidP="00AA0BD6">
            <w:pPr>
              <w:pStyle w:val="TAL"/>
              <w:rPr>
                <w:ins w:id="150" w:author="Qualcomm" w:date="2021-09-15T14:50:00Z"/>
                <w:color w:val="000000" w:themeColor="text1"/>
              </w:rPr>
            </w:pPr>
            <w:ins w:id="151" w:author="Qualcomm" w:date="2021-09-15T15:01:00Z">
              <w:r>
                <w:rPr>
                  <w:color w:val="000000" w:themeColor="text1"/>
                </w:rPr>
                <w:t>Optional with capability signalling</w:t>
              </w:r>
            </w:ins>
          </w:p>
        </w:tc>
      </w:tr>
      <w:tr w:rsidR="00AA0BD6" w14:paraId="06B94252" w14:textId="77777777" w:rsidTr="00D31E10">
        <w:trPr>
          <w:trHeight w:val="20"/>
          <w:ins w:id="152"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2E44142A" w14:textId="1BD6A285" w:rsidR="00AA0BD6" w:rsidRDefault="00AA0BD6" w:rsidP="00AA0BD6">
            <w:pPr>
              <w:pStyle w:val="TAL"/>
              <w:rPr>
                <w:ins w:id="153" w:author="Qualcomm" w:date="2021-09-15T14:50:00Z"/>
                <w:rFonts w:asciiTheme="majorHAnsi" w:hAnsiTheme="majorHAnsi" w:cstheme="majorHAnsi"/>
                <w:szCs w:val="18"/>
                <w:lang w:eastAsia="ja-JP"/>
              </w:rPr>
            </w:pPr>
            <w:ins w:id="154"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4C65518" w14:textId="2E1AF603" w:rsidR="00AA0BD6" w:rsidRDefault="00AA0BD6" w:rsidP="00AA0BD6">
            <w:pPr>
              <w:pStyle w:val="TAL"/>
              <w:rPr>
                <w:ins w:id="155" w:author="Qualcomm" w:date="2021-09-15T14:50:00Z"/>
                <w:rFonts w:asciiTheme="majorHAnsi" w:eastAsia="Malgun Gothic" w:hAnsiTheme="majorHAnsi" w:cstheme="majorHAnsi"/>
                <w:szCs w:val="18"/>
                <w:lang w:eastAsia="ko-KR"/>
              </w:rPr>
            </w:pPr>
            <w:ins w:id="156" w:author="Qualcomm" w:date="2021-09-15T14:50:00Z">
              <w:r>
                <w:rPr>
                  <w:rFonts w:asciiTheme="majorHAnsi" w:eastAsia="Malgun Gothic" w:hAnsiTheme="majorHAnsi" w:cstheme="majorHAnsi"/>
                  <w:szCs w:val="18"/>
                  <w:lang w:eastAsia="ko-KR"/>
                </w:rPr>
                <w:t>32-5c</w:t>
              </w:r>
            </w:ins>
          </w:p>
        </w:tc>
        <w:tc>
          <w:tcPr>
            <w:tcW w:w="1559" w:type="dxa"/>
            <w:tcBorders>
              <w:top w:val="single" w:sz="4" w:space="0" w:color="auto"/>
              <w:left w:val="single" w:sz="4" w:space="0" w:color="auto"/>
              <w:bottom w:val="single" w:sz="4" w:space="0" w:color="auto"/>
              <w:right w:val="single" w:sz="4" w:space="0" w:color="auto"/>
            </w:tcBorders>
          </w:tcPr>
          <w:p w14:paraId="47BB3849" w14:textId="413577CB" w:rsidR="00AA0BD6" w:rsidRDefault="00AA0BD6" w:rsidP="00AA0BD6">
            <w:pPr>
              <w:pStyle w:val="TAL"/>
              <w:rPr>
                <w:ins w:id="157" w:author="Qualcomm" w:date="2021-09-15T14:50:00Z"/>
                <w:rFonts w:eastAsia="Malgun Gothic"/>
                <w:color w:val="000000" w:themeColor="text1"/>
                <w:lang w:eastAsia="ko-KR"/>
              </w:rPr>
            </w:pPr>
            <w:ins w:id="158" w:author="Qualcomm" w:date="2021-09-15T14:54:00Z">
              <w:r>
                <w:rPr>
                  <w:rFonts w:eastAsia="Malgun Gothic"/>
                  <w:color w:val="000000" w:themeColor="text1"/>
                  <w:lang w:eastAsia="ko-KR"/>
                </w:rPr>
                <w:t>Inter-UE coordination non-preferred resource transmission</w:t>
              </w:r>
            </w:ins>
          </w:p>
        </w:tc>
        <w:tc>
          <w:tcPr>
            <w:tcW w:w="6371" w:type="dxa"/>
            <w:tcBorders>
              <w:top w:val="single" w:sz="4" w:space="0" w:color="auto"/>
              <w:left w:val="single" w:sz="4" w:space="0" w:color="auto"/>
              <w:bottom w:val="single" w:sz="4" w:space="0" w:color="auto"/>
              <w:right w:val="single" w:sz="4" w:space="0" w:color="auto"/>
            </w:tcBorders>
          </w:tcPr>
          <w:p w14:paraId="5D8B5117" w14:textId="6F165D97" w:rsidR="00AA0BD6" w:rsidRDefault="00AA0BD6" w:rsidP="00AA0BD6">
            <w:pPr>
              <w:autoSpaceDE w:val="0"/>
              <w:autoSpaceDN w:val="0"/>
              <w:adjustRightInd w:val="0"/>
              <w:snapToGrid w:val="0"/>
              <w:spacing w:afterLines="50" w:after="120"/>
              <w:contextualSpacing/>
              <w:jc w:val="both"/>
              <w:rPr>
                <w:ins w:id="159" w:author="Qualcomm" w:date="2021-09-15T14:56:00Z"/>
                <w:rFonts w:asciiTheme="majorHAnsi" w:eastAsia="Malgun Gothic" w:hAnsiTheme="majorHAnsi" w:cstheme="majorHAnsi"/>
                <w:sz w:val="18"/>
                <w:szCs w:val="18"/>
                <w:lang w:eastAsia="ko-KR"/>
              </w:rPr>
            </w:pPr>
            <w:ins w:id="160" w:author="Qualcomm" w:date="2021-09-15T14:56:00Z">
              <w:r>
                <w:rPr>
                  <w:rFonts w:asciiTheme="majorHAnsi" w:eastAsia="Malgun Gothic" w:hAnsiTheme="majorHAnsi" w:cstheme="majorHAnsi"/>
                  <w:sz w:val="18"/>
                  <w:szCs w:val="18"/>
                  <w:lang w:eastAsia="ko-KR"/>
                </w:rPr>
                <w:t>1) UE can generate and transmit inter-UE coordination information of non-preferred resource set</w:t>
              </w:r>
            </w:ins>
            <w:ins w:id="161" w:author="Qualcomm" w:date="2021-09-15T14:57:00Z">
              <w:r>
                <w:rPr>
                  <w:rFonts w:asciiTheme="majorHAnsi" w:eastAsia="Malgun Gothic" w:hAnsiTheme="majorHAnsi" w:cstheme="majorHAnsi"/>
                  <w:sz w:val="18"/>
                  <w:szCs w:val="18"/>
                  <w:lang w:eastAsia="ko-KR"/>
                </w:rPr>
                <w:t xml:space="preserve"> in NR sidelink mode 2.</w:t>
              </w:r>
            </w:ins>
          </w:p>
          <w:p w14:paraId="746B15B1" w14:textId="77777777" w:rsidR="00AA0BD6" w:rsidRDefault="00AA0BD6" w:rsidP="00AA0BD6">
            <w:pPr>
              <w:autoSpaceDE w:val="0"/>
              <w:autoSpaceDN w:val="0"/>
              <w:adjustRightInd w:val="0"/>
              <w:snapToGrid w:val="0"/>
              <w:spacing w:afterLines="50" w:after="120"/>
              <w:contextualSpacing/>
              <w:jc w:val="both"/>
              <w:rPr>
                <w:ins w:id="162" w:author="Qualcomm" w:date="2021-09-15T14:50:00Z"/>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4B2C2AF3" w14:textId="200D963A" w:rsidR="00AA0BD6" w:rsidRDefault="00AA0BD6" w:rsidP="00AA0BD6">
            <w:pPr>
              <w:pStyle w:val="TAL"/>
              <w:rPr>
                <w:ins w:id="163" w:author="Qualcomm" w:date="2021-09-15T14:50:00Z"/>
                <w:rFonts w:asciiTheme="majorHAnsi" w:eastAsia="Malgun Gothic" w:hAnsiTheme="majorHAnsi" w:cstheme="majorHAnsi"/>
                <w:szCs w:val="18"/>
                <w:lang w:eastAsia="ko-KR"/>
              </w:rPr>
            </w:pPr>
            <w:ins w:id="164"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78788BA8" w14:textId="3173805D" w:rsidR="00AA0BD6" w:rsidRDefault="00AA0BD6" w:rsidP="00AA0BD6">
            <w:pPr>
              <w:pStyle w:val="TAL"/>
              <w:rPr>
                <w:ins w:id="165" w:author="Qualcomm" w:date="2021-09-15T14:50:00Z"/>
                <w:rFonts w:asciiTheme="majorHAnsi" w:eastAsia="Malgun Gothic" w:hAnsiTheme="majorHAnsi" w:cstheme="majorHAnsi"/>
                <w:szCs w:val="18"/>
                <w:lang w:eastAsia="ko-KR"/>
              </w:rPr>
            </w:pPr>
            <w:ins w:id="166"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4392B500" w14:textId="37102B34" w:rsidR="00AA0BD6" w:rsidRDefault="00AA0BD6" w:rsidP="00AA0BD6">
            <w:pPr>
              <w:pStyle w:val="TAL"/>
              <w:rPr>
                <w:ins w:id="167" w:author="Qualcomm" w:date="2021-09-15T14:50:00Z"/>
                <w:rFonts w:asciiTheme="majorHAnsi" w:eastAsia="Malgun Gothic" w:hAnsiTheme="majorHAnsi" w:cstheme="majorHAnsi"/>
                <w:szCs w:val="18"/>
                <w:lang w:eastAsia="ko-KR"/>
              </w:rPr>
            </w:pPr>
            <w:ins w:id="168"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6E369C56" w14:textId="77777777" w:rsidR="00AA0BD6" w:rsidRDefault="00AA0BD6" w:rsidP="00AA0BD6">
            <w:pPr>
              <w:pStyle w:val="TAL"/>
              <w:rPr>
                <w:ins w:id="169"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40187931" w14:textId="18197950" w:rsidR="00AA0BD6" w:rsidRDefault="00AA0BD6" w:rsidP="00AA0BD6">
            <w:pPr>
              <w:pStyle w:val="TAL"/>
              <w:rPr>
                <w:ins w:id="170" w:author="Qualcomm" w:date="2021-09-15T14:50:00Z"/>
                <w:rFonts w:asciiTheme="majorHAnsi" w:eastAsia="Malgun Gothic" w:hAnsiTheme="majorHAnsi" w:cstheme="majorHAnsi"/>
                <w:szCs w:val="18"/>
                <w:lang w:eastAsia="ko-KR"/>
              </w:rPr>
            </w:pPr>
            <w:ins w:id="171"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05EE20A6" w14:textId="4F4571B6" w:rsidR="00AA0BD6" w:rsidRDefault="00AA0BD6" w:rsidP="00AA0BD6">
            <w:pPr>
              <w:pStyle w:val="TAL"/>
              <w:rPr>
                <w:ins w:id="172" w:author="Qualcomm" w:date="2021-09-15T14:50:00Z"/>
                <w:color w:val="000000" w:themeColor="text1"/>
              </w:rPr>
            </w:pPr>
            <w:ins w:id="173"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1B673D99" w14:textId="36283EB7" w:rsidR="00AA0BD6" w:rsidRDefault="00AA0BD6" w:rsidP="00AA0BD6">
            <w:pPr>
              <w:pStyle w:val="TAL"/>
              <w:rPr>
                <w:ins w:id="174" w:author="Qualcomm" w:date="2021-09-15T14:50:00Z"/>
                <w:color w:val="000000" w:themeColor="text1"/>
              </w:rPr>
            </w:pPr>
            <w:ins w:id="175"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2B2E062" w14:textId="40FAC607" w:rsidR="00AA0BD6" w:rsidRDefault="00AA0BD6" w:rsidP="00AA0BD6">
            <w:pPr>
              <w:pStyle w:val="TAL"/>
              <w:rPr>
                <w:ins w:id="176" w:author="Qualcomm" w:date="2021-09-15T14:50:00Z"/>
                <w:color w:val="000000" w:themeColor="text1"/>
              </w:rPr>
            </w:pPr>
            <w:ins w:id="177"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03570C96" w14:textId="6860111A" w:rsidR="00AA0BD6" w:rsidRDefault="00AA0BD6" w:rsidP="00AA0BD6">
            <w:pPr>
              <w:pStyle w:val="TAL"/>
              <w:rPr>
                <w:ins w:id="178" w:author="Qualcomm" w:date="2021-09-15T14:50:00Z"/>
                <w:rFonts w:asciiTheme="majorHAnsi" w:hAnsiTheme="majorHAnsi" w:cstheme="majorHAnsi"/>
                <w:szCs w:val="18"/>
              </w:rPr>
            </w:pPr>
            <w:ins w:id="179"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3D8A8912" w14:textId="41EE28C0" w:rsidR="00AA0BD6" w:rsidRDefault="00AA0BD6" w:rsidP="00AA0BD6">
            <w:pPr>
              <w:pStyle w:val="TAL"/>
              <w:rPr>
                <w:ins w:id="180" w:author="Qualcomm" w:date="2021-09-15T14:50:00Z"/>
                <w:color w:val="000000" w:themeColor="text1"/>
              </w:rPr>
            </w:pPr>
            <w:ins w:id="181" w:author="Qualcomm" w:date="2021-09-15T15:01:00Z">
              <w:r>
                <w:rPr>
                  <w:color w:val="000000" w:themeColor="text1"/>
                </w:rPr>
                <w:t>Optional with capability signalling</w:t>
              </w:r>
            </w:ins>
          </w:p>
        </w:tc>
      </w:tr>
      <w:tr w:rsidR="00AA0BD6" w14:paraId="147ADBB9" w14:textId="77777777" w:rsidTr="00D31E10">
        <w:trPr>
          <w:trHeight w:val="20"/>
          <w:ins w:id="182"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0799DADF" w14:textId="142579C6" w:rsidR="00AA0BD6" w:rsidRDefault="00AA0BD6" w:rsidP="00AA0BD6">
            <w:pPr>
              <w:pStyle w:val="TAL"/>
              <w:rPr>
                <w:ins w:id="183" w:author="Qualcomm" w:date="2021-09-15T14:50:00Z"/>
                <w:rFonts w:asciiTheme="majorHAnsi" w:hAnsiTheme="majorHAnsi" w:cstheme="majorHAnsi"/>
                <w:szCs w:val="18"/>
                <w:lang w:eastAsia="ja-JP"/>
              </w:rPr>
            </w:pPr>
            <w:ins w:id="184"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346E5EBA" w14:textId="194FF242" w:rsidR="00AA0BD6" w:rsidRDefault="00AA0BD6" w:rsidP="00AA0BD6">
            <w:pPr>
              <w:pStyle w:val="TAL"/>
              <w:rPr>
                <w:ins w:id="185" w:author="Qualcomm" w:date="2021-09-15T14:50:00Z"/>
                <w:rFonts w:asciiTheme="majorHAnsi" w:eastAsia="Malgun Gothic" w:hAnsiTheme="majorHAnsi" w:cstheme="majorHAnsi"/>
                <w:szCs w:val="18"/>
                <w:lang w:eastAsia="ko-KR"/>
              </w:rPr>
            </w:pPr>
            <w:ins w:id="186" w:author="Qualcomm" w:date="2021-09-15T14:50:00Z">
              <w:r>
                <w:rPr>
                  <w:rFonts w:asciiTheme="majorHAnsi" w:eastAsia="Malgun Gothic" w:hAnsiTheme="majorHAnsi" w:cstheme="majorHAnsi"/>
                  <w:szCs w:val="18"/>
                  <w:lang w:eastAsia="ko-KR"/>
                </w:rPr>
                <w:t>32-5d</w:t>
              </w:r>
            </w:ins>
          </w:p>
        </w:tc>
        <w:tc>
          <w:tcPr>
            <w:tcW w:w="1559" w:type="dxa"/>
            <w:tcBorders>
              <w:top w:val="single" w:sz="4" w:space="0" w:color="auto"/>
              <w:left w:val="single" w:sz="4" w:space="0" w:color="auto"/>
              <w:bottom w:val="single" w:sz="4" w:space="0" w:color="auto"/>
              <w:right w:val="single" w:sz="4" w:space="0" w:color="auto"/>
            </w:tcBorders>
          </w:tcPr>
          <w:p w14:paraId="0934C484" w14:textId="43CB8FD4" w:rsidR="00AA0BD6" w:rsidRDefault="00AA0BD6" w:rsidP="00AA0BD6">
            <w:pPr>
              <w:pStyle w:val="TAL"/>
              <w:rPr>
                <w:ins w:id="187" w:author="Qualcomm" w:date="2021-09-15T14:50:00Z"/>
                <w:rFonts w:eastAsia="Malgun Gothic"/>
                <w:color w:val="000000" w:themeColor="text1"/>
                <w:lang w:eastAsia="ko-KR"/>
              </w:rPr>
            </w:pPr>
            <w:ins w:id="188" w:author="Qualcomm" w:date="2021-09-15T14:54:00Z">
              <w:r>
                <w:rPr>
                  <w:rFonts w:eastAsia="Malgun Gothic"/>
                  <w:color w:val="000000" w:themeColor="text1"/>
                  <w:lang w:eastAsia="ko-KR"/>
                </w:rPr>
                <w:t xml:space="preserve">Inter-UE coordination preferred </w:t>
              </w:r>
              <w:proofErr w:type="spellStart"/>
              <w:r>
                <w:rPr>
                  <w:rFonts w:eastAsia="Malgun Gothic"/>
                  <w:color w:val="000000" w:themeColor="text1"/>
                  <w:lang w:eastAsia="ko-KR"/>
                </w:rPr>
                <w:t>nonresource</w:t>
              </w:r>
              <w:proofErr w:type="spellEnd"/>
              <w:r>
                <w:rPr>
                  <w:rFonts w:eastAsia="Malgun Gothic"/>
                  <w:color w:val="000000" w:themeColor="text1"/>
                  <w:lang w:eastAsia="ko-KR"/>
                </w:rPr>
                <w:t xml:space="preserve"> reception</w:t>
              </w:r>
            </w:ins>
          </w:p>
        </w:tc>
        <w:tc>
          <w:tcPr>
            <w:tcW w:w="6371" w:type="dxa"/>
            <w:tcBorders>
              <w:top w:val="single" w:sz="4" w:space="0" w:color="auto"/>
              <w:left w:val="single" w:sz="4" w:space="0" w:color="auto"/>
              <w:bottom w:val="single" w:sz="4" w:space="0" w:color="auto"/>
              <w:right w:val="single" w:sz="4" w:space="0" w:color="auto"/>
            </w:tcBorders>
          </w:tcPr>
          <w:p w14:paraId="45E71E4C" w14:textId="2ABF84DE" w:rsidR="00AA0BD6" w:rsidRDefault="00AA0BD6" w:rsidP="00AA0BD6">
            <w:pPr>
              <w:autoSpaceDE w:val="0"/>
              <w:autoSpaceDN w:val="0"/>
              <w:adjustRightInd w:val="0"/>
              <w:snapToGrid w:val="0"/>
              <w:spacing w:afterLines="50" w:after="120"/>
              <w:contextualSpacing/>
              <w:jc w:val="both"/>
              <w:rPr>
                <w:ins w:id="189" w:author="Qualcomm" w:date="2021-09-15T14:56:00Z"/>
                <w:rFonts w:asciiTheme="majorHAnsi" w:eastAsia="Malgun Gothic" w:hAnsiTheme="majorHAnsi" w:cstheme="majorHAnsi"/>
                <w:sz w:val="18"/>
                <w:szCs w:val="18"/>
                <w:lang w:eastAsia="ko-KR"/>
              </w:rPr>
            </w:pPr>
            <w:ins w:id="190" w:author="Qualcomm" w:date="2021-09-15T14:56:00Z">
              <w:r>
                <w:rPr>
                  <w:rFonts w:asciiTheme="majorHAnsi" w:eastAsia="Malgun Gothic" w:hAnsiTheme="majorHAnsi" w:cstheme="majorHAnsi"/>
                  <w:sz w:val="18"/>
                  <w:szCs w:val="18"/>
                  <w:lang w:eastAsia="ko-KR"/>
                </w:rPr>
                <w:t>1) UE can receive inter-UE coordination information of non-preferred resource set and use the received information in its own resource (re-)selection in NR sidelink mode 2.</w:t>
              </w:r>
            </w:ins>
          </w:p>
          <w:p w14:paraId="48639F3F" w14:textId="77777777" w:rsidR="00AA0BD6" w:rsidRDefault="00AA0BD6" w:rsidP="00AA0BD6">
            <w:pPr>
              <w:autoSpaceDE w:val="0"/>
              <w:autoSpaceDN w:val="0"/>
              <w:adjustRightInd w:val="0"/>
              <w:snapToGrid w:val="0"/>
              <w:spacing w:afterLines="50" w:after="120"/>
              <w:contextualSpacing/>
              <w:jc w:val="both"/>
              <w:rPr>
                <w:ins w:id="191" w:author="Qualcomm" w:date="2021-09-15T14:50:00Z"/>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30E0FC92" w14:textId="4448E684" w:rsidR="00AA0BD6" w:rsidRDefault="00AA0BD6" w:rsidP="00AA0BD6">
            <w:pPr>
              <w:pStyle w:val="TAL"/>
              <w:rPr>
                <w:ins w:id="192" w:author="Qualcomm" w:date="2021-09-15T14:50:00Z"/>
                <w:rFonts w:asciiTheme="majorHAnsi" w:eastAsia="Malgun Gothic" w:hAnsiTheme="majorHAnsi" w:cstheme="majorHAnsi"/>
                <w:szCs w:val="18"/>
                <w:lang w:eastAsia="ko-KR"/>
              </w:rPr>
            </w:pPr>
            <w:ins w:id="193"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424627DC" w14:textId="3FB442E5" w:rsidR="00AA0BD6" w:rsidRDefault="00AA0BD6" w:rsidP="00AA0BD6">
            <w:pPr>
              <w:pStyle w:val="TAL"/>
              <w:rPr>
                <w:ins w:id="194" w:author="Qualcomm" w:date="2021-09-15T14:50:00Z"/>
                <w:rFonts w:asciiTheme="majorHAnsi" w:eastAsia="Malgun Gothic" w:hAnsiTheme="majorHAnsi" w:cstheme="majorHAnsi"/>
                <w:szCs w:val="18"/>
                <w:lang w:eastAsia="ko-KR"/>
              </w:rPr>
            </w:pPr>
            <w:ins w:id="195"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1873ECF4" w14:textId="0177240F" w:rsidR="00AA0BD6" w:rsidRDefault="00AA0BD6" w:rsidP="00AA0BD6">
            <w:pPr>
              <w:pStyle w:val="TAL"/>
              <w:rPr>
                <w:ins w:id="196" w:author="Qualcomm" w:date="2021-09-15T14:50:00Z"/>
                <w:rFonts w:asciiTheme="majorHAnsi" w:eastAsia="Malgun Gothic" w:hAnsiTheme="majorHAnsi" w:cstheme="majorHAnsi"/>
                <w:szCs w:val="18"/>
                <w:lang w:eastAsia="ko-KR"/>
              </w:rPr>
            </w:pPr>
            <w:ins w:id="197"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325611CD" w14:textId="77777777" w:rsidR="00AA0BD6" w:rsidRDefault="00AA0BD6" w:rsidP="00AA0BD6">
            <w:pPr>
              <w:pStyle w:val="TAL"/>
              <w:rPr>
                <w:ins w:id="198"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AF5B20D" w14:textId="244FBB1F" w:rsidR="00AA0BD6" w:rsidRDefault="00AA0BD6" w:rsidP="00AA0BD6">
            <w:pPr>
              <w:pStyle w:val="TAL"/>
              <w:rPr>
                <w:ins w:id="199" w:author="Qualcomm" w:date="2021-09-15T14:50:00Z"/>
                <w:rFonts w:asciiTheme="majorHAnsi" w:eastAsia="Malgun Gothic" w:hAnsiTheme="majorHAnsi" w:cstheme="majorHAnsi"/>
                <w:szCs w:val="18"/>
                <w:lang w:eastAsia="ko-KR"/>
              </w:rPr>
            </w:pPr>
            <w:ins w:id="200"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2EBC68A0" w14:textId="6F8BC252" w:rsidR="00AA0BD6" w:rsidRDefault="00AA0BD6" w:rsidP="00AA0BD6">
            <w:pPr>
              <w:pStyle w:val="TAL"/>
              <w:rPr>
                <w:ins w:id="201" w:author="Qualcomm" w:date="2021-09-15T14:50:00Z"/>
                <w:color w:val="000000" w:themeColor="text1"/>
              </w:rPr>
            </w:pPr>
            <w:ins w:id="202"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0D069C0B" w14:textId="5FAAC470" w:rsidR="00AA0BD6" w:rsidRDefault="00AA0BD6" w:rsidP="00AA0BD6">
            <w:pPr>
              <w:pStyle w:val="TAL"/>
              <w:rPr>
                <w:ins w:id="203" w:author="Qualcomm" w:date="2021-09-15T14:50:00Z"/>
                <w:color w:val="000000" w:themeColor="text1"/>
              </w:rPr>
            </w:pPr>
            <w:ins w:id="204"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519D0446" w14:textId="353EF83F" w:rsidR="00AA0BD6" w:rsidRDefault="00AA0BD6" w:rsidP="00AA0BD6">
            <w:pPr>
              <w:pStyle w:val="TAL"/>
              <w:rPr>
                <w:ins w:id="205" w:author="Qualcomm" w:date="2021-09-15T14:50:00Z"/>
                <w:color w:val="000000" w:themeColor="text1"/>
              </w:rPr>
            </w:pPr>
            <w:ins w:id="206"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0FB9C6B4" w14:textId="487D0BB7" w:rsidR="00AA0BD6" w:rsidRDefault="00AA0BD6" w:rsidP="00AA0BD6">
            <w:pPr>
              <w:pStyle w:val="TAL"/>
              <w:rPr>
                <w:ins w:id="207" w:author="Qualcomm" w:date="2021-09-15T14:50:00Z"/>
                <w:rFonts w:asciiTheme="majorHAnsi" w:hAnsiTheme="majorHAnsi" w:cstheme="majorHAnsi"/>
                <w:szCs w:val="18"/>
              </w:rPr>
            </w:pPr>
            <w:ins w:id="208"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65088FA0" w14:textId="689E1BE6" w:rsidR="00AA0BD6" w:rsidRDefault="00AA0BD6" w:rsidP="00AA0BD6">
            <w:pPr>
              <w:pStyle w:val="TAL"/>
              <w:rPr>
                <w:ins w:id="209" w:author="Qualcomm" w:date="2021-09-15T14:50:00Z"/>
                <w:color w:val="000000" w:themeColor="text1"/>
              </w:rPr>
            </w:pPr>
            <w:ins w:id="210" w:author="Qualcomm" w:date="2021-09-15T15:01:00Z">
              <w:r>
                <w:rPr>
                  <w:color w:val="000000" w:themeColor="text1"/>
                </w:rPr>
                <w:t>Optional with capability signalling</w:t>
              </w:r>
            </w:ins>
          </w:p>
        </w:tc>
      </w:tr>
      <w:tr w:rsidR="00AA0BD6" w14:paraId="59BDD6F3" w14:textId="77777777" w:rsidTr="00D31E10">
        <w:trPr>
          <w:trHeight w:val="20"/>
          <w:ins w:id="211"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376DCC1E" w14:textId="7CBD4FE8" w:rsidR="00AA0BD6" w:rsidRDefault="00AA0BD6" w:rsidP="00AA0BD6">
            <w:pPr>
              <w:pStyle w:val="TAL"/>
              <w:rPr>
                <w:ins w:id="212" w:author="Qualcomm" w:date="2021-09-15T14:50:00Z"/>
                <w:rFonts w:asciiTheme="majorHAnsi" w:hAnsiTheme="majorHAnsi" w:cstheme="majorHAnsi"/>
                <w:szCs w:val="18"/>
                <w:lang w:eastAsia="ja-JP"/>
              </w:rPr>
            </w:pPr>
            <w:ins w:id="213"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A3C678E" w14:textId="678D54E7" w:rsidR="00AA0BD6" w:rsidRDefault="00AA0BD6" w:rsidP="00AA0BD6">
            <w:pPr>
              <w:pStyle w:val="TAL"/>
              <w:rPr>
                <w:ins w:id="214" w:author="Qualcomm" w:date="2021-09-15T14:50:00Z"/>
                <w:rFonts w:asciiTheme="majorHAnsi" w:eastAsia="Malgun Gothic" w:hAnsiTheme="majorHAnsi" w:cstheme="majorHAnsi"/>
                <w:szCs w:val="18"/>
                <w:lang w:eastAsia="ko-KR"/>
              </w:rPr>
            </w:pPr>
            <w:ins w:id="215" w:author="Qualcomm" w:date="2021-09-15T14:50:00Z">
              <w:r>
                <w:rPr>
                  <w:rFonts w:asciiTheme="majorHAnsi" w:eastAsia="Malgun Gothic" w:hAnsiTheme="majorHAnsi" w:cstheme="majorHAnsi"/>
                  <w:szCs w:val="18"/>
                  <w:lang w:eastAsia="ko-KR"/>
                </w:rPr>
                <w:t>32-5e</w:t>
              </w:r>
            </w:ins>
          </w:p>
        </w:tc>
        <w:tc>
          <w:tcPr>
            <w:tcW w:w="1559" w:type="dxa"/>
            <w:tcBorders>
              <w:top w:val="single" w:sz="4" w:space="0" w:color="auto"/>
              <w:left w:val="single" w:sz="4" w:space="0" w:color="auto"/>
              <w:bottom w:val="single" w:sz="4" w:space="0" w:color="auto"/>
              <w:right w:val="single" w:sz="4" w:space="0" w:color="auto"/>
            </w:tcBorders>
          </w:tcPr>
          <w:p w14:paraId="4A5D5F18" w14:textId="13604911" w:rsidR="00AA0BD6" w:rsidRDefault="00AA0BD6" w:rsidP="00AA0BD6">
            <w:pPr>
              <w:pStyle w:val="TAL"/>
              <w:rPr>
                <w:ins w:id="216" w:author="Qualcomm" w:date="2021-09-15T14:50:00Z"/>
                <w:rFonts w:eastAsia="Malgun Gothic"/>
                <w:color w:val="000000" w:themeColor="text1"/>
                <w:lang w:eastAsia="ko-KR"/>
              </w:rPr>
            </w:pPr>
            <w:ins w:id="217" w:author="Qualcomm" w:date="2021-09-15T14:57:00Z">
              <w:r>
                <w:rPr>
                  <w:rFonts w:eastAsia="Malgun Gothic"/>
                  <w:color w:val="000000" w:themeColor="text1"/>
                  <w:lang w:eastAsia="ko-KR"/>
                </w:rPr>
                <w:t>Inter-UE coordination expected conflict indication</w:t>
              </w:r>
            </w:ins>
            <w:ins w:id="218" w:author="Qualcomm" w:date="2021-09-15T14:58:00Z">
              <w:r>
                <w:rPr>
                  <w:rFonts w:eastAsia="Malgun Gothic"/>
                  <w:color w:val="000000" w:themeColor="text1"/>
                  <w:lang w:eastAsia="ko-KR"/>
                </w:rPr>
                <w:t xml:space="preserve"> transmission</w:t>
              </w:r>
            </w:ins>
          </w:p>
        </w:tc>
        <w:tc>
          <w:tcPr>
            <w:tcW w:w="6371" w:type="dxa"/>
            <w:tcBorders>
              <w:top w:val="single" w:sz="4" w:space="0" w:color="auto"/>
              <w:left w:val="single" w:sz="4" w:space="0" w:color="auto"/>
              <w:bottom w:val="single" w:sz="4" w:space="0" w:color="auto"/>
              <w:right w:val="single" w:sz="4" w:space="0" w:color="auto"/>
            </w:tcBorders>
          </w:tcPr>
          <w:p w14:paraId="2DDB9860" w14:textId="64DBD159" w:rsidR="00AA0BD6" w:rsidRDefault="00AA0BD6" w:rsidP="00AA0BD6">
            <w:pPr>
              <w:autoSpaceDE w:val="0"/>
              <w:autoSpaceDN w:val="0"/>
              <w:adjustRightInd w:val="0"/>
              <w:snapToGrid w:val="0"/>
              <w:contextualSpacing/>
              <w:jc w:val="both"/>
              <w:rPr>
                <w:ins w:id="219" w:author="Qualcomm" w:date="2021-09-15T14:58:00Z"/>
                <w:rFonts w:asciiTheme="majorHAnsi" w:eastAsia="Malgun Gothic" w:hAnsiTheme="majorHAnsi" w:cstheme="majorHAnsi"/>
                <w:sz w:val="18"/>
                <w:szCs w:val="18"/>
                <w:lang w:eastAsia="ko-KR"/>
              </w:rPr>
            </w:pPr>
            <w:ins w:id="220" w:author="Qualcomm" w:date="2021-09-15T14:58:00Z">
              <w:r>
                <w:rPr>
                  <w:rFonts w:asciiTheme="majorHAnsi" w:eastAsia="Malgun Gothic" w:hAnsiTheme="majorHAnsi" w:cstheme="majorHAnsi"/>
                  <w:sz w:val="18"/>
                  <w:szCs w:val="18"/>
                  <w:lang w:eastAsia="ko-KR"/>
                </w:rPr>
                <w:t xml:space="preserve">1) UE can detect the presence of expected/potential resource conflict and transmit </w:t>
              </w:r>
            </w:ins>
            <w:ins w:id="221" w:author="Qualcomm" w:date="2021-09-15T14:59:00Z">
              <w:r>
                <w:rPr>
                  <w:rFonts w:asciiTheme="majorHAnsi" w:eastAsia="Malgun Gothic" w:hAnsiTheme="majorHAnsi" w:cstheme="majorHAnsi"/>
                  <w:sz w:val="18"/>
                  <w:szCs w:val="18"/>
                  <w:lang w:eastAsia="ko-KR"/>
                </w:rPr>
                <w:t xml:space="preserve">an indication for inter-UE coordination </w:t>
              </w:r>
            </w:ins>
            <w:ins w:id="222" w:author="Qualcomm" w:date="2021-09-15T14:58:00Z">
              <w:r>
                <w:rPr>
                  <w:rFonts w:asciiTheme="majorHAnsi" w:eastAsia="Malgun Gothic" w:hAnsiTheme="majorHAnsi" w:cstheme="majorHAnsi"/>
                  <w:sz w:val="18"/>
                  <w:szCs w:val="18"/>
                  <w:lang w:eastAsia="ko-KR"/>
                </w:rPr>
                <w:t>in NR sidelink mode 2.</w:t>
              </w:r>
            </w:ins>
          </w:p>
          <w:p w14:paraId="7B15F182" w14:textId="77777777" w:rsidR="00AA0BD6" w:rsidRDefault="00AA0BD6" w:rsidP="00AA0BD6">
            <w:pPr>
              <w:autoSpaceDE w:val="0"/>
              <w:autoSpaceDN w:val="0"/>
              <w:adjustRightInd w:val="0"/>
              <w:snapToGrid w:val="0"/>
              <w:spacing w:afterLines="50" w:after="120"/>
              <w:contextualSpacing/>
              <w:jc w:val="both"/>
              <w:rPr>
                <w:ins w:id="223" w:author="Qualcomm" w:date="2021-09-15T14:50:00Z"/>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13DF079C" w14:textId="3BC03FAD" w:rsidR="00AA0BD6" w:rsidRDefault="00AA0BD6" w:rsidP="00AA0BD6">
            <w:pPr>
              <w:pStyle w:val="TAL"/>
              <w:rPr>
                <w:ins w:id="224" w:author="Qualcomm" w:date="2021-09-15T14:50:00Z"/>
                <w:rFonts w:asciiTheme="majorHAnsi" w:eastAsia="Malgun Gothic" w:hAnsiTheme="majorHAnsi" w:cstheme="majorHAnsi"/>
                <w:szCs w:val="18"/>
                <w:lang w:eastAsia="ko-KR"/>
              </w:rPr>
            </w:pPr>
            <w:ins w:id="225"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6E33970E" w14:textId="0D4DEB7B" w:rsidR="00AA0BD6" w:rsidRDefault="00AA0BD6" w:rsidP="00AA0BD6">
            <w:pPr>
              <w:pStyle w:val="TAL"/>
              <w:rPr>
                <w:ins w:id="226" w:author="Qualcomm" w:date="2021-09-15T14:50:00Z"/>
                <w:rFonts w:asciiTheme="majorHAnsi" w:eastAsia="Malgun Gothic" w:hAnsiTheme="majorHAnsi" w:cstheme="majorHAnsi"/>
                <w:szCs w:val="18"/>
                <w:lang w:eastAsia="ko-KR"/>
              </w:rPr>
            </w:pPr>
            <w:ins w:id="227"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4C36D471" w14:textId="014F789F" w:rsidR="00AA0BD6" w:rsidRDefault="00AA0BD6" w:rsidP="00AA0BD6">
            <w:pPr>
              <w:pStyle w:val="TAL"/>
              <w:rPr>
                <w:ins w:id="228" w:author="Qualcomm" w:date="2021-09-15T14:50:00Z"/>
                <w:rFonts w:asciiTheme="majorHAnsi" w:eastAsia="Malgun Gothic" w:hAnsiTheme="majorHAnsi" w:cstheme="majorHAnsi"/>
                <w:szCs w:val="18"/>
                <w:lang w:eastAsia="ko-KR"/>
              </w:rPr>
            </w:pPr>
            <w:ins w:id="229"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6E80E3AA" w14:textId="77777777" w:rsidR="00AA0BD6" w:rsidRDefault="00AA0BD6" w:rsidP="00AA0BD6">
            <w:pPr>
              <w:pStyle w:val="TAL"/>
              <w:rPr>
                <w:ins w:id="230"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1AAF12F" w14:textId="21CA4B90" w:rsidR="00AA0BD6" w:rsidRDefault="00AA0BD6" w:rsidP="00AA0BD6">
            <w:pPr>
              <w:pStyle w:val="TAL"/>
              <w:rPr>
                <w:ins w:id="231" w:author="Qualcomm" w:date="2021-09-15T14:50:00Z"/>
                <w:rFonts w:asciiTheme="majorHAnsi" w:eastAsia="Malgun Gothic" w:hAnsiTheme="majorHAnsi" w:cstheme="majorHAnsi"/>
                <w:szCs w:val="18"/>
                <w:lang w:eastAsia="ko-KR"/>
              </w:rPr>
            </w:pPr>
            <w:ins w:id="232"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75F37ECC" w14:textId="4BC65085" w:rsidR="00AA0BD6" w:rsidRDefault="00AA0BD6" w:rsidP="00AA0BD6">
            <w:pPr>
              <w:pStyle w:val="TAL"/>
              <w:rPr>
                <w:ins w:id="233" w:author="Qualcomm" w:date="2021-09-15T14:50:00Z"/>
                <w:color w:val="000000" w:themeColor="text1"/>
              </w:rPr>
            </w:pPr>
            <w:ins w:id="234"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19545970" w14:textId="120BCAAC" w:rsidR="00AA0BD6" w:rsidRDefault="00AA0BD6" w:rsidP="00AA0BD6">
            <w:pPr>
              <w:pStyle w:val="TAL"/>
              <w:rPr>
                <w:ins w:id="235" w:author="Qualcomm" w:date="2021-09-15T14:50:00Z"/>
                <w:color w:val="000000" w:themeColor="text1"/>
              </w:rPr>
            </w:pPr>
            <w:ins w:id="236"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53F7E4F2" w14:textId="696ADF7B" w:rsidR="00AA0BD6" w:rsidRDefault="00AA0BD6" w:rsidP="00AA0BD6">
            <w:pPr>
              <w:pStyle w:val="TAL"/>
              <w:rPr>
                <w:ins w:id="237" w:author="Qualcomm" w:date="2021-09-15T14:50:00Z"/>
                <w:color w:val="000000" w:themeColor="text1"/>
              </w:rPr>
            </w:pPr>
            <w:ins w:id="238"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6816E7C9" w14:textId="003757FB" w:rsidR="00AA0BD6" w:rsidRDefault="00AA0BD6" w:rsidP="00AA0BD6">
            <w:pPr>
              <w:pStyle w:val="TAL"/>
              <w:rPr>
                <w:ins w:id="239" w:author="Qualcomm" w:date="2021-09-15T14:50:00Z"/>
                <w:rFonts w:asciiTheme="majorHAnsi" w:hAnsiTheme="majorHAnsi" w:cstheme="majorHAnsi"/>
                <w:szCs w:val="18"/>
              </w:rPr>
            </w:pPr>
            <w:ins w:id="240"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51C6FBFC" w14:textId="14A131B5" w:rsidR="00AA0BD6" w:rsidRDefault="00AA0BD6" w:rsidP="00AA0BD6">
            <w:pPr>
              <w:pStyle w:val="TAL"/>
              <w:rPr>
                <w:ins w:id="241" w:author="Qualcomm" w:date="2021-09-15T14:50:00Z"/>
                <w:color w:val="000000" w:themeColor="text1"/>
              </w:rPr>
            </w:pPr>
            <w:ins w:id="242" w:author="Qualcomm" w:date="2021-09-15T15:01:00Z">
              <w:r>
                <w:rPr>
                  <w:color w:val="000000" w:themeColor="text1"/>
                </w:rPr>
                <w:t>Optional with capability signalling</w:t>
              </w:r>
            </w:ins>
          </w:p>
        </w:tc>
      </w:tr>
      <w:tr w:rsidR="00AA0BD6" w14:paraId="1323920C" w14:textId="77777777" w:rsidTr="00D31E10">
        <w:trPr>
          <w:trHeight w:val="20"/>
          <w:ins w:id="243"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301C1077" w14:textId="05AF7337" w:rsidR="00AA0BD6" w:rsidRDefault="00AA0BD6" w:rsidP="00AA0BD6">
            <w:pPr>
              <w:pStyle w:val="TAL"/>
              <w:rPr>
                <w:ins w:id="244" w:author="Qualcomm" w:date="2021-09-15T14:50:00Z"/>
                <w:rFonts w:asciiTheme="majorHAnsi" w:hAnsiTheme="majorHAnsi" w:cstheme="majorHAnsi"/>
                <w:szCs w:val="18"/>
                <w:lang w:eastAsia="ja-JP"/>
              </w:rPr>
            </w:pPr>
            <w:ins w:id="245"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3FB076AE" w14:textId="517FDE59" w:rsidR="00AA0BD6" w:rsidRDefault="00AA0BD6" w:rsidP="00AA0BD6">
            <w:pPr>
              <w:pStyle w:val="TAL"/>
              <w:rPr>
                <w:ins w:id="246" w:author="Qualcomm" w:date="2021-09-15T14:50:00Z"/>
                <w:rFonts w:asciiTheme="majorHAnsi" w:eastAsia="Malgun Gothic" w:hAnsiTheme="majorHAnsi" w:cstheme="majorHAnsi"/>
                <w:szCs w:val="18"/>
                <w:lang w:eastAsia="ko-KR"/>
              </w:rPr>
            </w:pPr>
            <w:ins w:id="247" w:author="Qualcomm" w:date="2021-09-15T14:51:00Z">
              <w:r>
                <w:rPr>
                  <w:rFonts w:asciiTheme="majorHAnsi" w:eastAsia="Malgun Gothic" w:hAnsiTheme="majorHAnsi" w:cstheme="majorHAnsi"/>
                  <w:szCs w:val="18"/>
                  <w:lang w:eastAsia="ko-KR"/>
                </w:rPr>
                <w:t>32-5f</w:t>
              </w:r>
            </w:ins>
          </w:p>
        </w:tc>
        <w:tc>
          <w:tcPr>
            <w:tcW w:w="1559" w:type="dxa"/>
            <w:tcBorders>
              <w:top w:val="single" w:sz="4" w:space="0" w:color="auto"/>
              <w:left w:val="single" w:sz="4" w:space="0" w:color="auto"/>
              <w:bottom w:val="single" w:sz="4" w:space="0" w:color="auto"/>
              <w:right w:val="single" w:sz="4" w:space="0" w:color="auto"/>
            </w:tcBorders>
          </w:tcPr>
          <w:p w14:paraId="6FC5B5B1" w14:textId="0518611D" w:rsidR="00AA0BD6" w:rsidRDefault="00AA0BD6" w:rsidP="00AA0BD6">
            <w:pPr>
              <w:pStyle w:val="TAL"/>
              <w:rPr>
                <w:ins w:id="248" w:author="Qualcomm" w:date="2021-09-15T14:50:00Z"/>
                <w:rFonts w:eastAsia="Malgun Gothic"/>
                <w:color w:val="000000" w:themeColor="text1"/>
                <w:lang w:eastAsia="ko-KR"/>
              </w:rPr>
            </w:pPr>
            <w:ins w:id="249" w:author="Qualcomm" w:date="2021-09-15T14:58:00Z">
              <w:r>
                <w:rPr>
                  <w:rFonts w:eastAsia="Malgun Gothic"/>
                  <w:color w:val="000000" w:themeColor="text1"/>
                  <w:lang w:eastAsia="ko-KR"/>
                </w:rPr>
                <w:t>Inter-UE coordination expected conflict indication reception</w:t>
              </w:r>
            </w:ins>
          </w:p>
        </w:tc>
        <w:tc>
          <w:tcPr>
            <w:tcW w:w="6371" w:type="dxa"/>
            <w:tcBorders>
              <w:top w:val="single" w:sz="4" w:space="0" w:color="auto"/>
              <w:left w:val="single" w:sz="4" w:space="0" w:color="auto"/>
              <w:bottom w:val="single" w:sz="4" w:space="0" w:color="auto"/>
              <w:right w:val="single" w:sz="4" w:space="0" w:color="auto"/>
            </w:tcBorders>
          </w:tcPr>
          <w:p w14:paraId="40E583C9" w14:textId="5948B561" w:rsidR="00AA0BD6" w:rsidRDefault="00AA0BD6" w:rsidP="00AA0BD6">
            <w:pPr>
              <w:autoSpaceDE w:val="0"/>
              <w:autoSpaceDN w:val="0"/>
              <w:adjustRightInd w:val="0"/>
              <w:snapToGrid w:val="0"/>
              <w:contextualSpacing/>
              <w:jc w:val="both"/>
              <w:rPr>
                <w:ins w:id="250" w:author="Qualcomm" w:date="2021-09-15T14:59:00Z"/>
                <w:rFonts w:asciiTheme="majorHAnsi" w:eastAsia="Malgun Gothic" w:hAnsiTheme="majorHAnsi" w:cstheme="majorHAnsi"/>
                <w:sz w:val="18"/>
                <w:szCs w:val="18"/>
                <w:lang w:eastAsia="ko-KR"/>
              </w:rPr>
            </w:pPr>
            <w:ins w:id="251" w:author="Qualcomm" w:date="2021-09-15T14:59:00Z">
              <w:r>
                <w:rPr>
                  <w:rFonts w:asciiTheme="majorHAnsi" w:eastAsia="Malgun Gothic" w:hAnsiTheme="majorHAnsi" w:cstheme="majorHAnsi"/>
                  <w:sz w:val="18"/>
                  <w:szCs w:val="18"/>
                  <w:lang w:eastAsia="ko-KR"/>
                </w:rPr>
                <w:t>1) UE can receive inter-UE coordination information indicating the presence of expected/potential resource conflict and use the received information in its own resource re-selection in NR sidelink mode 2.</w:t>
              </w:r>
            </w:ins>
          </w:p>
          <w:p w14:paraId="0ED84841" w14:textId="77777777" w:rsidR="00AA0BD6" w:rsidRDefault="00AA0BD6" w:rsidP="00AA0BD6">
            <w:pPr>
              <w:autoSpaceDE w:val="0"/>
              <w:autoSpaceDN w:val="0"/>
              <w:adjustRightInd w:val="0"/>
              <w:snapToGrid w:val="0"/>
              <w:spacing w:afterLines="50" w:after="120"/>
              <w:contextualSpacing/>
              <w:jc w:val="both"/>
              <w:rPr>
                <w:ins w:id="252" w:author="Qualcomm" w:date="2021-09-15T14:50:00Z"/>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1A58B052" w14:textId="5957B500" w:rsidR="00AA0BD6" w:rsidRDefault="00AA0BD6" w:rsidP="00AA0BD6">
            <w:pPr>
              <w:pStyle w:val="TAL"/>
              <w:rPr>
                <w:ins w:id="253" w:author="Qualcomm" w:date="2021-09-15T14:50:00Z"/>
                <w:rFonts w:asciiTheme="majorHAnsi" w:eastAsia="Malgun Gothic" w:hAnsiTheme="majorHAnsi" w:cstheme="majorHAnsi"/>
                <w:szCs w:val="18"/>
                <w:lang w:eastAsia="ko-KR"/>
              </w:rPr>
            </w:pPr>
            <w:ins w:id="254"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5770F0EF" w14:textId="6E34D4E4" w:rsidR="00AA0BD6" w:rsidRDefault="00AA0BD6" w:rsidP="00AA0BD6">
            <w:pPr>
              <w:pStyle w:val="TAL"/>
              <w:rPr>
                <w:ins w:id="255" w:author="Qualcomm" w:date="2021-09-15T14:50:00Z"/>
                <w:rFonts w:asciiTheme="majorHAnsi" w:eastAsia="Malgun Gothic" w:hAnsiTheme="majorHAnsi" w:cstheme="majorHAnsi"/>
                <w:szCs w:val="18"/>
                <w:lang w:eastAsia="ko-KR"/>
              </w:rPr>
            </w:pPr>
            <w:ins w:id="256"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22D7F50A" w14:textId="7BD82463" w:rsidR="00AA0BD6" w:rsidRDefault="00AA0BD6" w:rsidP="00AA0BD6">
            <w:pPr>
              <w:pStyle w:val="TAL"/>
              <w:rPr>
                <w:ins w:id="257" w:author="Qualcomm" w:date="2021-09-15T14:50:00Z"/>
                <w:rFonts w:asciiTheme="majorHAnsi" w:eastAsia="Malgun Gothic" w:hAnsiTheme="majorHAnsi" w:cstheme="majorHAnsi"/>
                <w:szCs w:val="18"/>
                <w:lang w:eastAsia="ko-KR"/>
              </w:rPr>
            </w:pPr>
            <w:ins w:id="258"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51E04FE8" w14:textId="77777777" w:rsidR="00AA0BD6" w:rsidRDefault="00AA0BD6" w:rsidP="00AA0BD6">
            <w:pPr>
              <w:pStyle w:val="TAL"/>
              <w:rPr>
                <w:ins w:id="259"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56657DE" w14:textId="68C188BC" w:rsidR="00AA0BD6" w:rsidRDefault="00AA0BD6" w:rsidP="00AA0BD6">
            <w:pPr>
              <w:pStyle w:val="TAL"/>
              <w:rPr>
                <w:ins w:id="260" w:author="Qualcomm" w:date="2021-09-15T14:50:00Z"/>
                <w:rFonts w:asciiTheme="majorHAnsi" w:eastAsia="Malgun Gothic" w:hAnsiTheme="majorHAnsi" w:cstheme="majorHAnsi"/>
                <w:szCs w:val="18"/>
                <w:lang w:eastAsia="ko-KR"/>
              </w:rPr>
            </w:pPr>
            <w:ins w:id="261"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6245984B" w14:textId="440C57F6" w:rsidR="00AA0BD6" w:rsidRDefault="00AA0BD6" w:rsidP="00AA0BD6">
            <w:pPr>
              <w:pStyle w:val="TAL"/>
              <w:rPr>
                <w:ins w:id="262" w:author="Qualcomm" w:date="2021-09-15T14:50:00Z"/>
                <w:color w:val="000000" w:themeColor="text1"/>
              </w:rPr>
            </w:pPr>
            <w:ins w:id="263"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22F05B60" w14:textId="28974FE3" w:rsidR="00AA0BD6" w:rsidRDefault="00AA0BD6" w:rsidP="00AA0BD6">
            <w:pPr>
              <w:pStyle w:val="TAL"/>
              <w:rPr>
                <w:ins w:id="264" w:author="Qualcomm" w:date="2021-09-15T14:50:00Z"/>
                <w:color w:val="000000" w:themeColor="text1"/>
              </w:rPr>
            </w:pPr>
            <w:ins w:id="265"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79EE3B74" w14:textId="4FE070EF" w:rsidR="00AA0BD6" w:rsidRDefault="00AA0BD6" w:rsidP="00AA0BD6">
            <w:pPr>
              <w:pStyle w:val="TAL"/>
              <w:rPr>
                <w:ins w:id="266" w:author="Qualcomm" w:date="2021-09-15T14:50:00Z"/>
                <w:color w:val="000000" w:themeColor="text1"/>
              </w:rPr>
            </w:pPr>
            <w:ins w:id="267"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436BB937" w14:textId="6636EC42" w:rsidR="00AA0BD6" w:rsidRDefault="00AA0BD6" w:rsidP="00AA0BD6">
            <w:pPr>
              <w:pStyle w:val="TAL"/>
              <w:rPr>
                <w:ins w:id="268" w:author="Qualcomm" w:date="2021-09-15T14:50:00Z"/>
                <w:rFonts w:asciiTheme="majorHAnsi" w:hAnsiTheme="majorHAnsi" w:cstheme="majorHAnsi"/>
                <w:szCs w:val="18"/>
              </w:rPr>
            </w:pPr>
            <w:ins w:id="269" w:author="Qualcomm" w:date="2021-11-05T19:08: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16AD585C" w14:textId="06FC967E" w:rsidR="00AA0BD6" w:rsidRDefault="00AA0BD6" w:rsidP="00AA0BD6">
            <w:pPr>
              <w:pStyle w:val="TAL"/>
              <w:rPr>
                <w:ins w:id="270" w:author="Qualcomm" w:date="2021-09-15T14:50:00Z"/>
                <w:color w:val="000000" w:themeColor="text1"/>
              </w:rPr>
            </w:pPr>
            <w:ins w:id="271" w:author="Qualcomm" w:date="2021-09-15T15:01:00Z">
              <w:r>
                <w:rPr>
                  <w:color w:val="000000" w:themeColor="text1"/>
                </w:rPr>
                <w:t>Optional with capability signalling</w:t>
              </w:r>
            </w:ins>
          </w:p>
        </w:tc>
      </w:tr>
      <w:tr w:rsidR="00404118" w14:paraId="4F71A011"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1D19428C" w14:textId="5DB846C2" w:rsidR="00404118" w:rsidRPr="00A340E9" w:rsidRDefault="00404118" w:rsidP="00AA0BD6">
            <w:pPr>
              <w:pStyle w:val="TAL"/>
              <w:rPr>
                <w:rFonts w:asciiTheme="majorHAnsi" w:hAnsiTheme="majorHAnsi" w:cstheme="majorHAnsi"/>
                <w:szCs w:val="18"/>
                <w:lang w:eastAsia="ja-JP"/>
              </w:rPr>
            </w:pPr>
            <w:ins w:id="272"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6D1AC960" w14:textId="50254545" w:rsidR="00404118" w:rsidRDefault="00404118" w:rsidP="00AA0BD6">
            <w:pPr>
              <w:pStyle w:val="TAL"/>
              <w:rPr>
                <w:rFonts w:asciiTheme="majorHAnsi" w:eastAsia="Malgun Gothic" w:hAnsiTheme="majorHAnsi" w:cstheme="majorHAnsi"/>
                <w:szCs w:val="18"/>
                <w:lang w:eastAsia="ko-KR"/>
              </w:rPr>
            </w:pPr>
            <w:ins w:id="273" w:author="Qualcomm" w:date="2022-01-10T08:55:00Z">
              <w:r>
                <w:rPr>
                  <w:rFonts w:asciiTheme="majorHAnsi" w:eastAsia="Malgun Gothic" w:hAnsiTheme="majorHAnsi" w:cstheme="majorHAnsi"/>
                  <w:szCs w:val="18"/>
                  <w:lang w:eastAsia="ko-KR"/>
                </w:rPr>
                <w:t>32-</w:t>
              </w:r>
            </w:ins>
            <w:ins w:id="274" w:author="Qualcomm" w:date="2022-01-10T08:56:00Z">
              <w:r>
                <w:rPr>
                  <w:rFonts w:asciiTheme="majorHAnsi" w:eastAsia="Malgun Gothic" w:hAnsiTheme="majorHAnsi" w:cstheme="majorHAnsi"/>
                  <w:szCs w:val="18"/>
                  <w:lang w:eastAsia="ko-KR"/>
                </w:rPr>
                <w:t>6</w:t>
              </w:r>
            </w:ins>
          </w:p>
        </w:tc>
        <w:tc>
          <w:tcPr>
            <w:tcW w:w="1559" w:type="dxa"/>
            <w:tcBorders>
              <w:top w:val="single" w:sz="4" w:space="0" w:color="auto"/>
              <w:left w:val="single" w:sz="4" w:space="0" w:color="auto"/>
              <w:bottom w:val="single" w:sz="4" w:space="0" w:color="auto"/>
              <w:right w:val="single" w:sz="4" w:space="0" w:color="auto"/>
            </w:tcBorders>
          </w:tcPr>
          <w:p w14:paraId="37AC63E2" w14:textId="08432B60" w:rsidR="00404118" w:rsidRDefault="00404118" w:rsidP="00AA0BD6">
            <w:pPr>
              <w:pStyle w:val="TAL"/>
              <w:rPr>
                <w:rFonts w:eastAsia="Malgun Gothic"/>
                <w:color w:val="000000" w:themeColor="text1"/>
                <w:lang w:eastAsia="ko-KR"/>
              </w:rPr>
            </w:pPr>
            <w:ins w:id="275" w:author="Qualcomm" w:date="2022-01-10T08:56:00Z">
              <w:r>
                <w:rPr>
                  <w:rFonts w:eastAsia="Malgun Gothic"/>
                  <w:color w:val="000000" w:themeColor="text1"/>
                  <w:lang w:eastAsia="ko-KR"/>
                </w:rPr>
                <w:t xml:space="preserve">Reception </w:t>
              </w:r>
              <w:r w:rsidR="00DE4C0F">
                <w:rPr>
                  <w:rFonts w:eastAsia="Malgun Gothic"/>
                  <w:color w:val="000000" w:themeColor="text1"/>
                  <w:lang w:eastAsia="ko-KR"/>
                </w:rPr>
                <w:t xml:space="preserve">of Scheme 1 inter-UE coordination information over </w:t>
              </w:r>
              <w:r w:rsidR="008860F1">
                <w:rPr>
                  <w:rFonts w:eastAsia="Malgun Gothic"/>
                  <w:color w:val="000000" w:themeColor="text1"/>
                  <w:lang w:eastAsia="ko-KR"/>
                </w:rPr>
                <w:t>2</w:t>
              </w:r>
              <w:r w:rsidR="008860F1" w:rsidRPr="008860F1">
                <w:rPr>
                  <w:rFonts w:eastAsia="Malgun Gothic"/>
                  <w:color w:val="000000" w:themeColor="text1"/>
                  <w:vertAlign w:val="superscript"/>
                  <w:lang w:eastAsia="ko-KR"/>
                </w:rPr>
                <w:t>nd</w:t>
              </w:r>
              <w:r w:rsidR="008860F1">
                <w:rPr>
                  <w:rFonts w:eastAsia="Malgun Gothic"/>
                  <w:color w:val="000000" w:themeColor="text1"/>
                  <w:lang w:eastAsia="ko-KR"/>
                </w:rPr>
                <w:t xml:space="preserve"> </w:t>
              </w:r>
              <w:r w:rsidR="00DE4C0F">
                <w:rPr>
                  <w:rFonts w:eastAsia="Malgun Gothic"/>
                  <w:color w:val="000000" w:themeColor="text1"/>
                  <w:lang w:eastAsia="ko-KR"/>
                </w:rPr>
                <w:t>SC</w:t>
              </w:r>
              <w:r w:rsidR="008860F1">
                <w:rPr>
                  <w:rFonts w:eastAsia="Malgun Gothic"/>
                  <w:color w:val="000000" w:themeColor="text1"/>
                  <w:lang w:eastAsia="ko-KR"/>
                </w:rPr>
                <w:t>I</w:t>
              </w:r>
            </w:ins>
          </w:p>
        </w:tc>
        <w:tc>
          <w:tcPr>
            <w:tcW w:w="6371" w:type="dxa"/>
            <w:tcBorders>
              <w:top w:val="single" w:sz="4" w:space="0" w:color="auto"/>
              <w:left w:val="single" w:sz="4" w:space="0" w:color="auto"/>
              <w:bottom w:val="single" w:sz="4" w:space="0" w:color="auto"/>
              <w:right w:val="single" w:sz="4" w:space="0" w:color="auto"/>
            </w:tcBorders>
          </w:tcPr>
          <w:p w14:paraId="6B80A041" w14:textId="57561329" w:rsidR="00404118" w:rsidRPr="008860F1" w:rsidRDefault="008860F1" w:rsidP="008860F1">
            <w:pPr>
              <w:autoSpaceDE w:val="0"/>
              <w:autoSpaceDN w:val="0"/>
              <w:adjustRightInd w:val="0"/>
              <w:snapToGrid w:val="0"/>
              <w:contextualSpacing/>
              <w:jc w:val="both"/>
              <w:rPr>
                <w:rFonts w:asciiTheme="majorHAnsi" w:eastAsia="Malgun Gothic" w:hAnsiTheme="majorHAnsi" w:cstheme="majorHAnsi"/>
                <w:sz w:val="18"/>
                <w:szCs w:val="18"/>
                <w:lang w:eastAsia="ko-KR"/>
              </w:rPr>
            </w:pPr>
            <w:ins w:id="276" w:author="Qualcomm" w:date="2022-01-10T08:56:00Z">
              <w:r w:rsidRPr="008860F1">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UE can receiver Scheme 1 inter-UE coordination transmission over </w:t>
              </w:r>
              <w:r w:rsidR="009752BF">
                <w:rPr>
                  <w:rFonts w:asciiTheme="majorHAnsi" w:eastAsia="Malgun Gothic" w:hAnsiTheme="majorHAnsi" w:cstheme="majorHAnsi"/>
                  <w:sz w:val="18"/>
                  <w:szCs w:val="18"/>
                  <w:lang w:eastAsia="ko-KR"/>
                </w:rPr>
                <w:t>2</w:t>
              </w:r>
              <w:r w:rsidR="009752BF" w:rsidRPr="009752BF">
                <w:rPr>
                  <w:rFonts w:asciiTheme="majorHAnsi" w:eastAsia="Malgun Gothic" w:hAnsiTheme="majorHAnsi" w:cstheme="majorHAnsi"/>
                  <w:sz w:val="18"/>
                  <w:szCs w:val="18"/>
                  <w:vertAlign w:val="superscript"/>
                  <w:lang w:eastAsia="ko-KR"/>
                </w:rPr>
                <w:t>nd</w:t>
              </w:r>
              <w:r w:rsidR="009752BF">
                <w:rPr>
                  <w:rFonts w:asciiTheme="majorHAnsi" w:eastAsia="Malgun Gothic" w:hAnsiTheme="majorHAnsi" w:cstheme="majorHAnsi"/>
                  <w:sz w:val="18"/>
                  <w:szCs w:val="18"/>
                  <w:lang w:eastAsia="ko-KR"/>
                </w:rPr>
                <w:t xml:space="preserve"> SCI that is used in addition to the </w:t>
              </w:r>
            </w:ins>
            <w:ins w:id="277" w:author="Qualcomm" w:date="2022-01-10T08:57:00Z">
              <w:r w:rsidR="00035802">
                <w:rPr>
                  <w:rFonts w:asciiTheme="majorHAnsi" w:eastAsia="Malgun Gothic" w:hAnsiTheme="majorHAnsi" w:cstheme="majorHAnsi"/>
                  <w:sz w:val="18"/>
                  <w:szCs w:val="18"/>
                  <w:lang w:eastAsia="ko-KR"/>
                </w:rPr>
                <w:t>MAC-CE carrying the same inter-UE coordination information in the same transmission.</w:t>
              </w:r>
            </w:ins>
          </w:p>
        </w:tc>
        <w:tc>
          <w:tcPr>
            <w:tcW w:w="1277" w:type="dxa"/>
            <w:tcBorders>
              <w:top w:val="single" w:sz="4" w:space="0" w:color="auto"/>
              <w:left w:val="single" w:sz="4" w:space="0" w:color="auto"/>
              <w:bottom w:val="single" w:sz="4" w:space="0" w:color="auto"/>
              <w:right w:val="single" w:sz="4" w:space="0" w:color="auto"/>
            </w:tcBorders>
          </w:tcPr>
          <w:p w14:paraId="4090BE92" w14:textId="253B5D32" w:rsidR="00404118" w:rsidRPr="00FF63E8" w:rsidRDefault="00035802" w:rsidP="00AA0BD6">
            <w:pPr>
              <w:pStyle w:val="TAL"/>
              <w:rPr>
                <w:rFonts w:asciiTheme="majorHAnsi" w:eastAsia="Malgun Gothic" w:hAnsiTheme="majorHAnsi" w:cstheme="majorHAnsi"/>
                <w:szCs w:val="18"/>
                <w:lang w:eastAsia="ko-KR"/>
              </w:rPr>
            </w:pPr>
            <w:ins w:id="278" w:author="Qualcomm" w:date="2022-01-10T08:57:00Z">
              <w:r>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0BEBC2AE" w14:textId="6972E9C1" w:rsidR="00035802" w:rsidRDefault="00035802" w:rsidP="00AA0BD6">
            <w:pPr>
              <w:pStyle w:val="TAL"/>
              <w:rPr>
                <w:rFonts w:asciiTheme="majorHAnsi" w:eastAsia="Malgun Gothic" w:hAnsiTheme="majorHAnsi" w:cstheme="majorHAnsi"/>
                <w:szCs w:val="18"/>
                <w:lang w:eastAsia="ko-KR"/>
              </w:rPr>
            </w:pPr>
            <w:ins w:id="279" w:author="Qualcomm" w:date="2022-01-10T08:57:00Z">
              <w:r>
                <w:rPr>
                  <w:rFonts w:asciiTheme="majorHAnsi" w:eastAsia="Malgun Gothic" w:hAnsiTheme="majorHAnsi" w:cstheme="majorHAnsi"/>
                  <w:szCs w:val="18"/>
                  <w:lang w:eastAsia="ko-KR"/>
                </w:rPr>
                <w:t>No</w:t>
              </w:r>
            </w:ins>
          </w:p>
        </w:tc>
        <w:tc>
          <w:tcPr>
            <w:tcW w:w="851" w:type="dxa"/>
            <w:tcBorders>
              <w:top w:val="single" w:sz="4" w:space="0" w:color="auto"/>
              <w:left w:val="single" w:sz="4" w:space="0" w:color="auto"/>
              <w:bottom w:val="single" w:sz="4" w:space="0" w:color="auto"/>
              <w:right w:val="single" w:sz="4" w:space="0" w:color="auto"/>
            </w:tcBorders>
          </w:tcPr>
          <w:p w14:paraId="6E98464E" w14:textId="2A3DA63D" w:rsidR="00404118" w:rsidRDefault="00035802" w:rsidP="00AA0BD6">
            <w:pPr>
              <w:pStyle w:val="TAL"/>
              <w:rPr>
                <w:rFonts w:asciiTheme="majorHAnsi" w:eastAsia="Malgun Gothic" w:hAnsiTheme="majorHAnsi" w:cstheme="majorHAnsi"/>
                <w:szCs w:val="18"/>
                <w:lang w:eastAsia="ko-KR"/>
              </w:rPr>
            </w:pPr>
            <w:ins w:id="280" w:author="Qualcomm" w:date="2022-01-10T08:57:00Z">
              <w:r>
                <w:rPr>
                  <w:rFonts w:asciiTheme="majorHAnsi" w:eastAsia="Malgun Gothic" w:hAnsiTheme="majorHAnsi" w:cstheme="majorHAnsi"/>
                  <w:szCs w:val="18"/>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62CE07E8" w14:textId="77777777" w:rsidR="00404118" w:rsidRDefault="00404118" w:rsidP="00AA0BD6">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15124CF0" w14:textId="1B810054" w:rsidR="00404118" w:rsidRPr="005250D6" w:rsidRDefault="00035802" w:rsidP="00AA0BD6">
            <w:pPr>
              <w:pStyle w:val="TAL"/>
              <w:rPr>
                <w:rFonts w:asciiTheme="majorHAnsi" w:eastAsia="Malgun Gothic" w:hAnsiTheme="majorHAnsi" w:cstheme="majorHAnsi"/>
                <w:szCs w:val="18"/>
                <w:lang w:eastAsia="ko-KR"/>
              </w:rPr>
            </w:pPr>
            <w:ins w:id="281" w:author="Qualcomm" w:date="2022-01-10T08:57:00Z">
              <w:r>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7A1E5E1D" w14:textId="6869D642" w:rsidR="00404118" w:rsidRDefault="00035802" w:rsidP="00AA0BD6">
            <w:pPr>
              <w:pStyle w:val="TAL"/>
              <w:rPr>
                <w:color w:val="000000" w:themeColor="text1"/>
              </w:rPr>
            </w:pPr>
            <w:ins w:id="282" w:author="Qualcomm" w:date="2022-01-10T08:57: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7A0D70F3" w14:textId="23C55003" w:rsidR="00404118" w:rsidRDefault="00035802" w:rsidP="00AA0BD6">
            <w:pPr>
              <w:pStyle w:val="TAL"/>
              <w:rPr>
                <w:color w:val="000000" w:themeColor="text1"/>
              </w:rPr>
            </w:pPr>
            <w:ins w:id="283" w:author="Qualcomm" w:date="2022-01-10T08:57: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70B30233" w14:textId="13650FA5" w:rsidR="00404118" w:rsidRDefault="00035802" w:rsidP="00AA0BD6">
            <w:pPr>
              <w:pStyle w:val="TAL"/>
              <w:rPr>
                <w:color w:val="000000" w:themeColor="text1"/>
              </w:rPr>
            </w:pPr>
            <w:ins w:id="284" w:author="Qualcomm" w:date="2022-01-10T08:57: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1E685C56" w14:textId="4B515982" w:rsidR="00404118" w:rsidRPr="00242B48" w:rsidRDefault="00035802" w:rsidP="00AA0BD6">
            <w:pPr>
              <w:pStyle w:val="TAL"/>
              <w:rPr>
                <w:rFonts w:eastAsia="SimSun"/>
                <w:color w:val="000000" w:themeColor="text1"/>
                <w:lang w:eastAsia="zh-CN"/>
              </w:rPr>
            </w:pPr>
            <w:ins w:id="285" w:author="Qualcomm" w:date="2022-01-10T08:57: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24AB01D2" w14:textId="6DFE4C4B" w:rsidR="00404118" w:rsidRDefault="00035802" w:rsidP="00AA0BD6">
            <w:pPr>
              <w:pStyle w:val="TAL"/>
              <w:rPr>
                <w:color w:val="000000" w:themeColor="text1"/>
              </w:rPr>
            </w:pPr>
            <w:ins w:id="286" w:author="Qualcomm" w:date="2022-01-10T08:57:00Z">
              <w:r>
                <w:rPr>
                  <w:color w:val="000000" w:themeColor="text1"/>
                </w:rPr>
                <w:t>Optional with capability signalling</w:t>
              </w:r>
            </w:ins>
          </w:p>
        </w:tc>
      </w:tr>
      <w:tr w:rsidR="00B84135" w14:paraId="6C2F6838"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tcPr>
          <w:p w14:paraId="07A39402" w14:textId="23059F21" w:rsidR="00B84135" w:rsidRPr="00A340E9" w:rsidRDefault="00B84135" w:rsidP="00B84135">
            <w:pPr>
              <w:pStyle w:val="TAL"/>
              <w:rPr>
                <w:rFonts w:asciiTheme="majorHAnsi" w:hAnsiTheme="majorHAnsi" w:cstheme="majorHAnsi"/>
                <w:szCs w:val="18"/>
                <w:lang w:eastAsia="ja-JP"/>
              </w:rPr>
            </w:pPr>
            <w:ins w:id="287" w:author="Qualcomm" w:date="2022-01-10T09:0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2971D331" w14:textId="26ABF9F2" w:rsidR="00B84135" w:rsidRDefault="00B84135" w:rsidP="00B84135">
            <w:pPr>
              <w:pStyle w:val="TAL"/>
              <w:rPr>
                <w:rFonts w:asciiTheme="majorHAnsi" w:eastAsia="Malgun Gothic" w:hAnsiTheme="majorHAnsi" w:cstheme="majorHAnsi"/>
                <w:szCs w:val="18"/>
                <w:lang w:eastAsia="ko-KR"/>
              </w:rPr>
            </w:pPr>
            <w:ins w:id="288" w:author="Qualcomm" w:date="2022-01-10T09:00:00Z">
              <w:r>
                <w:rPr>
                  <w:rFonts w:asciiTheme="majorHAnsi" w:eastAsia="Malgun Gothic" w:hAnsiTheme="majorHAnsi" w:cstheme="majorHAnsi"/>
                  <w:szCs w:val="18"/>
                  <w:lang w:eastAsia="ko-KR"/>
                </w:rPr>
                <w:t>32-7</w:t>
              </w:r>
            </w:ins>
          </w:p>
        </w:tc>
        <w:tc>
          <w:tcPr>
            <w:tcW w:w="1559" w:type="dxa"/>
            <w:tcBorders>
              <w:top w:val="single" w:sz="4" w:space="0" w:color="auto"/>
              <w:left w:val="single" w:sz="4" w:space="0" w:color="auto"/>
              <w:bottom w:val="single" w:sz="4" w:space="0" w:color="auto"/>
              <w:right w:val="single" w:sz="4" w:space="0" w:color="auto"/>
            </w:tcBorders>
          </w:tcPr>
          <w:p w14:paraId="0EBFB6B3" w14:textId="0959C1B6" w:rsidR="00B84135" w:rsidRDefault="00B84135" w:rsidP="00B84135">
            <w:pPr>
              <w:pStyle w:val="TAL"/>
              <w:rPr>
                <w:rFonts w:eastAsia="Malgun Gothic"/>
                <w:color w:val="000000" w:themeColor="text1"/>
                <w:lang w:eastAsia="ko-KR"/>
              </w:rPr>
            </w:pPr>
            <w:ins w:id="289" w:author="Qualcomm" w:date="2022-01-10T09:01:00Z">
              <w:r>
                <w:rPr>
                  <w:rFonts w:eastAsia="Malgun Gothic"/>
                  <w:color w:val="000000" w:themeColor="text1"/>
                  <w:lang w:eastAsia="ko-KR"/>
                </w:rPr>
                <w:t xml:space="preserve">Determination of expected </w:t>
              </w:r>
              <w:proofErr w:type="spellStart"/>
              <w:r>
                <w:rPr>
                  <w:rFonts w:eastAsia="Malgun Gothic"/>
                  <w:color w:val="000000" w:themeColor="text1"/>
                  <w:lang w:eastAsia="ko-KR"/>
                </w:rPr>
                <w:t>conflcit</w:t>
              </w:r>
              <w:proofErr w:type="spellEnd"/>
              <w:r>
                <w:rPr>
                  <w:rFonts w:eastAsia="Malgun Gothic"/>
                  <w:color w:val="000000" w:themeColor="text1"/>
                  <w:lang w:eastAsia="ko-KR"/>
                </w:rPr>
                <w:t xml:space="preserve"> in Scheme 2 based on RSRP difference</w:t>
              </w:r>
            </w:ins>
          </w:p>
        </w:tc>
        <w:tc>
          <w:tcPr>
            <w:tcW w:w="6371" w:type="dxa"/>
            <w:tcBorders>
              <w:top w:val="single" w:sz="4" w:space="0" w:color="auto"/>
              <w:left w:val="single" w:sz="4" w:space="0" w:color="auto"/>
              <w:bottom w:val="single" w:sz="4" w:space="0" w:color="auto"/>
              <w:right w:val="single" w:sz="4" w:space="0" w:color="auto"/>
            </w:tcBorders>
          </w:tcPr>
          <w:p w14:paraId="6BD0B7D5" w14:textId="1D91FA43" w:rsidR="00B84135" w:rsidRPr="00141902" w:rsidRDefault="00B84135" w:rsidP="00B84135">
            <w:pPr>
              <w:autoSpaceDE w:val="0"/>
              <w:autoSpaceDN w:val="0"/>
              <w:adjustRightInd w:val="0"/>
              <w:snapToGrid w:val="0"/>
              <w:contextualSpacing/>
              <w:jc w:val="both"/>
              <w:rPr>
                <w:rFonts w:asciiTheme="majorHAnsi" w:eastAsia="Malgun Gothic" w:hAnsiTheme="majorHAnsi" w:cstheme="majorHAnsi"/>
                <w:sz w:val="18"/>
                <w:szCs w:val="18"/>
                <w:lang w:eastAsia="ko-KR"/>
              </w:rPr>
            </w:pPr>
            <w:ins w:id="290" w:author="Qualcomm" w:date="2022-01-10T09:01:00Z">
              <w:r w:rsidRPr="00141902">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UE can determine </w:t>
              </w:r>
            </w:ins>
            <w:ins w:id="291" w:author="Qualcomm" w:date="2022-01-10T09:02:00Z">
              <w:r>
                <w:rPr>
                  <w:rFonts w:asciiTheme="majorHAnsi" w:eastAsia="Malgun Gothic" w:hAnsiTheme="majorHAnsi" w:cstheme="majorHAnsi"/>
                  <w:sz w:val="18"/>
                  <w:szCs w:val="18"/>
                  <w:lang w:eastAsia="ko-KR"/>
                </w:rPr>
                <w:t>a conflict for overlapping resource reservation between UE-B and another UE based on RSRP difference of the two reservations</w:t>
              </w:r>
            </w:ins>
          </w:p>
        </w:tc>
        <w:tc>
          <w:tcPr>
            <w:tcW w:w="1277" w:type="dxa"/>
            <w:tcBorders>
              <w:top w:val="single" w:sz="4" w:space="0" w:color="auto"/>
              <w:left w:val="single" w:sz="4" w:space="0" w:color="auto"/>
              <w:bottom w:val="single" w:sz="4" w:space="0" w:color="auto"/>
              <w:right w:val="single" w:sz="4" w:space="0" w:color="auto"/>
            </w:tcBorders>
          </w:tcPr>
          <w:p w14:paraId="4129592B" w14:textId="069249DB" w:rsidR="00B84135" w:rsidRDefault="00B84135" w:rsidP="00B84135">
            <w:pPr>
              <w:pStyle w:val="TAL"/>
              <w:rPr>
                <w:rFonts w:asciiTheme="majorHAnsi" w:eastAsia="Malgun Gothic" w:hAnsiTheme="majorHAnsi" w:cstheme="majorHAnsi"/>
                <w:szCs w:val="18"/>
                <w:lang w:eastAsia="ko-KR"/>
              </w:rPr>
            </w:pPr>
            <w:ins w:id="292" w:author="Qualcomm" w:date="2022-01-10T09:02:00Z">
              <w:r>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6A4EAAF3" w14:textId="5E773186" w:rsidR="00B84135" w:rsidRDefault="00B84135" w:rsidP="00B84135">
            <w:pPr>
              <w:pStyle w:val="TAL"/>
              <w:rPr>
                <w:rFonts w:asciiTheme="majorHAnsi" w:eastAsia="Malgun Gothic" w:hAnsiTheme="majorHAnsi" w:cstheme="majorHAnsi"/>
                <w:szCs w:val="18"/>
                <w:lang w:eastAsia="ko-KR"/>
              </w:rPr>
            </w:pPr>
            <w:ins w:id="293" w:author="Qualcomm" w:date="2022-01-10T09:02:00Z">
              <w:r>
                <w:rPr>
                  <w:rFonts w:asciiTheme="majorHAnsi" w:eastAsia="Malgun Gothic" w:hAnsiTheme="majorHAnsi" w:cstheme="majorHAnsi"/>
                  <w:szCs w:val="18"/>
                  <w:lang w:eastAsia="ko-KR"/>
                </w:rPr>
                <w:t>No</w:t>
              </w:r>
            </w:ins>
          </w:p>
        </w:tc>
        <w:tc>
          <w:tcPr>
            <w:tcW w:w="851" w:type="dxa"/>
            <w:tcBorders>
              <w:top w:val="single" w:sz="4" w:space="0" w:color="auto"/>
              <w:left w:val="single" w:sz="4" w:space="0" w:color="auto"/>
              <w:bottom w:val="single" w:sz="4" w:space="0" w:color="auto"/>
              <w:right w:val="single" w:sz="4" w:space="0" w:color="auto"/>
            </w:tcBorders>
          </w:tcPr>
          <w:p w14:paraId="67010E6E" w14:textId="1469E0C4" w:rsidR="00B84135" w:rsidRDefault="00B84135" w:rsidP="00B84135">
            <w:pPr>
              <w:pStyle w:val="TAL"/>
              <w:rPr>
                <w:rFonts w:asciiTheme="majorHAnsi" w:eastAsia="Malgun Gothic" w:hAnsiTheme="majorHAnsi" w:cstheme="majorHAnsi"/>
                <w:szCs w:val="18"/>
                <w:lang w:eastAsia="ko-KR"/>
              </w:rPr>
            </w:pPr>
            <w:ins w:id="294" w:author="Qualcomm" w:date="2022-01-10T09:02:00Z">
              <w:r>
                <w:rPr>
                  <w:rFonts w:asciiTheme="majorHAnsi" w:eastAsia="Malgun Gothic" w:hAnsiTheme="majorHAnsi" w:cstheme="majorHAnsi"/>
                  <w:szCs w:val="18"/>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2E939037" w14:textId="77777777" w:rsidR="00B84135" w:rsidRDefault="00B84135" w:rsidP="00B84135">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E106A4A" w14:textId="10C8E7DC" w:rsidR="00B84135" w:rsidRDefault="00B84135" w:rsidP="00B84135">
            <w:pPr>
              <w:pStyle w:val="TAL"/>
              <w:rPr>
                <w:rFonts w:asciiTheme="majorHAnsi" w:eastAsia="Malgun Gothic" w:hAnsiTheme="majorHAnsi" w:cstheme="majorHAnsi"/>
                <w:szCs w:val="18"/>
                <w:lang w:eastAsia="ko-KR"/>
              </w:rPr>
            </w:pPr>
            <w:ins w:id="295" w:author="Qualcomm" w:date="2022-01-10T09:02:00Z">
              <w:r>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06CA90B2" w14:textId="0EE480AC" w:rsidR="00B84135" w:rsidRDefault="00B84135" w:rsidP="00B84135">
            <w:pPr>
              <w:pStyle w:val="TAL"/>
              <w:rPr>
                <w:color w:val="000000" w:themeColor="text1"/>
              </w:rPr>
            </w:pPr>
            <w:ins w:id="296" w:author="Qualcomm" w:date="2022-01-10T09:02: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241DC13A" w14:textId="6F28FB28" w:rsidR="00B84135" w:rsidRDefault="00B84135" w:rsidP="00B84135">
            <w:pPr>
              <w:pStyle w:val="TAL"/>
              <w:rPr>
                <w:color w:val="000000" w:themeColor="text1"/>
              </w:rPr>
            </w:pPr>
            <w:ins w:id="297" w:author="Qualcomm" w:date="2022-01-10T09:02: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248A8944" w14:textId="123821F9" w:rsidR="00B84135" w:rsidRDefault="00B84135" w:rsidP="00B84135">
            <w:pPr>
              <w:pStyle w:val="TAL"/>
              <w:rPr>
                <w:color w:val="000000" w:themeColor="text1"/>
              </w:rPr>
            </w:pPr>
            <w:ins w:id="298" w:author="Qualcomm" w:date="2022-01-10T09:02: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71C0BC35" w14:textId="0E7C0B6D" w:rsidR="00B84135" w:rsidRPr="00242B48" w:rsidRDefault="00B84135" w:rsidP="00B84135">
            <w:pPr>
              <w:pStyle w:val="TAL"/>
              <w:rPr>
                <w:rFonts w:eastAsia="SimSun"/>
                <w:color w:val="000000" w:themeColor="text1"/>
                <w:lang w:eastAsia="zh-CN"/>
              </w:rPr>
            </w:pPr>
            <w:ins w:id="299" w:author="Qualcomm" w:date="2022-01-10T09:02:00Z">
              <w:r w:rsidRPr="00242B48">
                <w:rPr>
                  <w:rFonts w:eastAsia="SimSun"/>
                  <w:color w:val="000000" w:themeColor="text1"/>
                  <w:lang w:eastAsia="zh-CN"/>
                </w:rPr>
                <w:t xml:space="preserve">Note: configuration by NR </w:t>
              </w:r>
              <w:proofErr w:type="spellStart"/>
              <w:r w:rsidRPr="00242B48">
                <w:rPr>
                  <w:rFonts w:eastAsia="SimSun"/>
                  <w:color w:val="000000" w:themeColor="text1"/>
                  <w:lang w:eastAsia="zh-CN"/>
                </w:rPr>
                <w:t>Uu</w:t>
              </w:r>
              <w:proofErr w:type="spellEnd"/>
              <w:r w:rsidRPr="00242B48">
                <w:rPr>
                  <w:rFonts w:eastAsia="SimSun"/>
                  <w:color w:val="000000" w:themeColor="text1"/>
                  <w:lang w:eastAsia="zh-CN"/>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tcPr>
          <w:p w14:paraId="0A013A8A" w14:textId="47CF1064" w:rsidR="00B84135" w:rsidRDefault="00B84135" w:rsidP="00B84135">
            <w:pPr>
              <w:pStyle w:val="TAL"/>
              <w:rPr>
                <w:color w:val="000000" w:themeColor="text1"/>
              </w:rPr>
            </w:pPr>
            <w:ins w:id="300" w:author="Qualcomm" w:date="2022-01-10T09:02:00Z">
              <w:r>
                <w:rPr>
                  <w:color w:val="000000" w:themeColor="text1"/>
                </w:rPr>
                <w:t>Optional with capability signalling</w:t>
              </w:r>
            </w:ins>
          </w:p>
        </w:tc>
      </w:tr>
    </w:tbl>
    <w:p w14:paraId="5969AF8D" w14:textId="77777777" w:rsidR="00FC2CFE" w:rsidRDefault="00FC2CFE" w:rsidP="0060021C">
      <w:pPr>
        <w:spacing w:afterLines="50" w:after="120"/>
        <w:jc w:val="both"/>
        <w:rPr>
          <w:rFonts w:eastAsia="MS Mincho"/>
          <w:sz w:val="22"/>
          <w:lang w:val="en-US"/>
        </w:rPr>
        <w:sectPr w:rsidR="00FC2CFE" w:rsidSect="00DC57EE">
          <w:pgSz w:w="23808" w:h="16840" w:orient="landscape" w:code="1"/>
          <w:pgMar w:top="1134" w:right="851" w:bottom="1134" w:left="567" w:header="720" w:footer="720" w:gutter="0"/>
          <w:cols w:space="720"/>
          <w:docGrid w:linePitch="326"/>
        </w:sectPr>
      </w:pPr>
    </w:p>
    <w:p w14:paraId="18207EDB" w14:textId="603D1D58" w:rsidR="006757AF" w:rsidRDefault="006757AF" w:rsidP="00FC2CFE">
      <w:pPr>
        <w:pStyle w:val="Heading1"/>
        <w:rPr>
          <w:lang w:val="en-US" w:eastAsia="en-US"/>
        </w:rPr>
      </w:pPr>
      <w:r>
        <w:rPr>
          <w:lang w:val="en-US" w:eastAsia="en-US"/>
        </w:rPr>
        <w:lastRenderedPageBreak/>
        <w:t>Conclusion</w:t>
      </w:r>
    </w:p>
    <w:p w14:paraId="239BAEFC" w14:textId="53F881E7" w:rsidR="00FD274D" w:rsidRPr="00FD274D" w:rsidRDefault="00FD274D" w:rsidP="00FD274D">
      <w:pPr>
        <w:rPr>
          <w:sz w:val="20"/>
          <w:szCs w:val="16"/>
          <w:lang w:val="en-US" w:eastAsia="en-US"/>
        </w:rPr>
      </w:pPr>
      <w:r w:rsidRPr="00FD274D">
        <w:rPr>
          <w:sz w:val="20"/>
          <w:szCs w:val="16"/>
          <w:lang w:val="en-US" w:eastAsia="en-US"/>
        </w:rPr>
        <w:t>In addition to the changes in Section 23, we propose</w:t>
      </w:r>
      <w:r w:rsidR="00151871">
        <w:rPr>
          <w:sz w:val="20"/>
          <w:szCs w:val="16"/>
          <w:lang w:val="en-US" w:eastAsia="en-US"/>
        </w:rPr>
        <w:t>d</w:t>
      </w:r>
      <w:r w:rsidRPr="00FD274D">
        <w:rPr>
          <w:sz w:val="20"/>
          <w:szCs w:val="16"/>
          <w:lang w:val="en-US" w:eastAsia="en-US"/>
        </w:rPr>
        <w:t xml:space="preserve"> the following:</w:t>
      </w:r>
    </w:p>
    <w:p w14:paraId="4EB6AB56" w14:textId="77777777" w:rsidR="00F17F1F" w:rsidRPr="005C3A56" w:rsidRDefault="00F17F1F" w:rsidP="00F17F1F">
      <w:pPr>
        <w:pStyle w:val="Caption"/>
        <w:jc w:val="both"/>
        <w:rPr>
          <w:sz w:val="20"/>
        </w:rPr>
      </w:pPr>
      <w:r w:rsidRPr="005C3A56">
        <w:rPr>
          <w:sz w:val="20"/>
        </w:rPr>
        <w:t xml:space="preserve">Proposal </w:t>
      </w:r>
      <w:r w:rsidRPr="005C3A56">
        <w:rPr>
          <w:sz w:val="20"/>
        </w:rPr>
        <w:fldChar w:fldCharType="begin"/>
      </w:r>
      <w:r w:rsidRPr="005C3A56">
        <w:rPr>
          <w:sz w:val="20"/>
        </w:rPr>
        <w:instrText xml:space="preserve"> SEQ Proposal \* ARABIC </w:instrText>
      </w:r>
      <w:r w:rsidRPr="005C3A56">
        <w:rPr>
          <w:sz w:val="20"/>
        </w:rPr>
        <w:fldChar w:fldCharType="separate"/>
      </w:r>
      <w:r>
        <w:rPr>
          <w:noProof/>
          <w:sz w:val="20"/>
        </w:rPr>
        <w:t>1</w:t>
      </w:r>
      <w:r w:rsidRPr="005C3A56">
        <w:rPr>
          <w:sz w:val="20"/>
        </w:rPr>
        <w:fldChar w:fldCharType="end"/>
      </w:r>
      <w:r w:rsidRPr="005C3A56">
        <w:rPr>
          <w:sz w:val="20"/>
        </w:rPr>
        <w:t xml:space="preserve">: UE features for sidelink enhancements are defined per </w:t>
      </w:r>
      <w:proofErr w:type="spellStart"/>
      <w:r w:rsidRPr="005C3A56">
        <w:rPr>
          <w:sz w:val="20"/>
        </w:rPr>
        <w:t>featureset</w:t>
      </w:r>
      <w:proofErr w:type="spellEnd"/>
      <w:r w:rsidRPr="005C3A56">
        <w:rPr>
          <w:sz w:val="20"/>
        </w:rPr>
        <w:t>.</w:t>
      </w:r>
    </w:p>
    <w:p w14:paraId="041A43B1" w14:textId="77777777" w:rsidR="00F17F1F" w:rsidRPr="005C3A56" w:rsidRDefault="00F17F1F" w:rsidP="00F17F1F">
      <w:pPr>
        <w:pStyle w:val="Caption"/>
        <w:jc w:val="both"/>
        <w:rPr>
          <w:sz w:val="20"/>
        </w:rPr>
      </w:pPr>
      <w:r w:rsidRPr="005C3A56">
        <w:rPr>
          <w:sz w:val="20"/>
        </w:rPr>
        <w:t xml:space="preserve">Proposal </w:t>
      </w:r>
      <w:r w:rsidRPr="005C3A56">
        <w:rPr>
          <w:sz w:val="20"/>
        </w:rPr>
        <w:fldChar w:fldCharType="begin"/>
      </w:r>
      <w:r w:rsidRPr="005C3A56">
        <w:rPr>
          <w:sz w:val="20"/>
        </w:rPr>
        <w:instrText xml:space="preserve"> SEQ Proposal \* ARABIC </w:instrText>
      </w:r>
      <w:r w:rsidRPr="005C3A56">
        <w:rPr>
          <w:sz w:val="20"/>
        </w:rPr>
        <w:fldChar w:fldCharType="separate"/>
      </w:r>
      <w:r>
        <w:rPr>
          <w:noProof/>
          <w:sz w:val="20"/>
        </w:rPr>
        <w:t>2</w:t>
      </w:r>
      <w:r w:rsidRPr="005C3A56">
        <w:rPr>
          <w:sz w:val="20"/>
        </w:rPr>
        <w:fldChar w:fldCharType="end"/>
      </w:r>
      <w:r w:rsidRPr="005C3A56">
        <w:rPr>
          <w:sz w:val="20"/>
        </w:rPr>
        <w:t xml:space="preserve">: Configuration by NR </w:t>
      </w:r>
      <w:proofErr w:type="spellStart"/>
      <w:r w:rsidRPr="005C3A56">
        <w:rPr>
          <w:sz w:val="20"/>
        </w:rPr>
        <w:t>Uu</w:t>
      </w:r>
      <w:proofErr w:type="spellEnd"/>
      <w:r w:rsidRPr="005C3A56">
        <w:rPr>
          <w:sz w:val="20"/>
        </w:rPr>
        <w:t xml:space="preserve"> is not required to be supported in a band indicated with only the PC5 interface in 38.101-1 Table 5.2E.1-1.</w:t>
      </w:r>
    </w:p>
    <w:p w14:paraId="65BEFF66" w14:textId="77777777" w:rsidR="00F17F1F" w:rsidRPr="005C3A56" w:rsidRDefault="00F17F1F" w:rsidP="00F17F1F">
      <w:pPr>
        <w:pStyle w:val="Caption"/>
        <w:jc w:val="both"/>
        <w:rPr>
          <w:sz w:val="20"/>
        </w:rPr>
      </w:pPr>
      <w:r w:rsidRPr="005C3A56">
        <w:rPr>
          <w:sz w:val="20"/>
        </w:rPr>
        <w:t xml:space="preserve">Proposal </w:t>
      </w:r>
      <w:r w:rsidRPr="005C3A56">
        <w:rPr>
          <w:sz w:val="20"/>
        </w:rPr>
        <w:fldChar w:fldCharType="begin"/>
      </w:r>
      <w:r w:rsidRPr="005C3A56">
        <w:rPr>
          <w:sz w:val="20"/>
        </w:rPr>
        <w:instrText xml:space="preserve"> SEQ Proposal \* ARABIC </w:instrText>
      </w:r>
      <w:r w:rsidRPr="005C3A56">
        <w:rPr>
          <w:sz w:val="20"/>
        </w:rPr>
        <w:fldChar w:fldCharType="separate"/>
      </w:r>
      <w:r>
        <w:rPr>
          <w:noProof/>
          <w:sz w:val="20"/>
        </w:rPr>
        <w:t>3</w:t>
      </w:r>
      <w:r w:rsidRPr="005C3A56">
        <w:rPr>
          <w:sz w:val="20"/>
        </w:rPr>
        <w:fldChar w:fldCharType="end"/>
      </w:r>
      <w:r w:rsidRPr="005C3A56">
        <w:rPr>
          <w:sz w:val="20"/>
        </w:rPr>
        <w:t>: Split FG 32-2 into two FGs: one for reception of PSFCH and the other for the reception of S-SSB.</w:t>
      </w:r>
    </w:p>
    <w:p w14:paraId="4CE83799" w14:textId="77777777" w:rsidR="00F17F1F" w:rsidRPr="005C3A56" w:rsidRDefault="00F17F1F" w:rsidP="00F17F1F">
      <w:pPr>
        <w:pStyle w:val="Caption"/>
        <w:jc w:val="both"/>
        <w:rPr>
          <w:sz w:val="20"/>
        </w:rPr>
      </w:pPr>
      <w:r w:rsidRPr="005C3A56">
        <w:rPr>
          <w:sz w:val="20"/>
        </w:rPr>
        <w:t xml:space="preserve">Proposal </w:t>
      </w:r>
      <w:r w:rsidRPr="005C3A56">
        <w:rPr>
          <w:sz w:val="20"/>
        </w:rPr>
        <w:fldChar w:fldCharType="begin"/>
      </w:r>
      <w:r w:rsidRPr="005C3A56">
        <w:rPr>
          <w:sz w:val="20"/>
        </w:rPr>
        <w:instrText xml:space="preserve"> SEQ Proposal \* ARABIC </w:instrText>
      </w:r>
      <w:r w:rsidRPr="005C3A56">
        <w:rPr>
          <w:sz w:val="20"/>
        </w:rPr>
        <w:fldChar w:fldCharType="separate"/>
      </w:r>
      <w:r>
        <w:rPr>
          <w:noProof/>
          <w:sz w:val="20"/>
        </w:rPr>
        <w:t>4</w:t>
      </w:r>
      <w:r w:rsidRPr="005C3A56">
        <w:rPr>
          <w:sz w:val="20"/>
        </w:rPr>
        <w:fldChar w:fldCharType="end"/>
      </w:r>
      <w:r w:rsidRPr="005C3A56">
        <w:rPr>
          <w:sz w:val="20"/>
        </w:rPr>
        <w:t xml:space="preserve">: The number of simultaneous PSFCH receptions and/or transmissions is reported </w:t>
      </w:r>
      <w:r>
        <w:rPr>
          <w:sz w:val="20"/>
        </w:rPr>
        <w:t>jointly</w:t>
      </w:r>
      <w:r w:rsidRPr="005C3A56">
        <w:rPr>
          <w:sz w:val="20"/>
        </w:rPr>
        <w:t xml:space="preserve"> for inter-UE coordination and HARQ-ACK reporting.</w:t>
      </w:r>
    </w:p>
    <w:p w14:paraId="33550B9C" w14:textId="77777777" w:rsidR="00F17F1F" w:rsidRPr="00203457" w:rsidRDefault="00F17F1F" w:rsidP="00F17F1F">
      <w:pPr>
        <w:pStyle w:val="Caption"/>
        <w:jc w:val="both"/>
        <w:rPr>
          <w:sz w:val="20"/>
          <w:szCs w:val="16"/>
        </w:rPr>
      </w:pPr>
      <w:r w:rsidRPr="00203457">
        <w:rPr>
          <w:sz w:val="20"/>
          <w:szCs w:val="16"/>
        </w:rPr>
        <w:t xml:space="preserve">Proposal </w:t>
      </w:r>
      <w:r w:rsidRPr="00203457">
        <w:rPr>
          <w:sz w:val="20"/>
          <w:szCs w:val="16"/>
        </w:rPr>
        <w:fldChar w:fldCharType="begin"/>
      </w:r>
      <w:r w:rsidRPr="00203457">
        <w:rPr>
          <w:sz w:val="20"/>
          <w:szCs w:val="16"/>
        </w:rPr>
        <w:instrText xml:space="preserve"> SEQ Proposal \* ARABIC </w:instrText>
      </w:r>
      <w:r w:rsidRPr="00203457">
        <w:rPr>
          <w:sz w:val="20"/>
          <w:szCs w:val="16"/>
        </w:rPr>
        <w:fldChar w:fldCharType="separate"/>
      </w:r>
      <w:r>
        <w:rPr>
          <w:noProof/>
          <w:sz w:val="20"/>
          <w:szCs w:val="16"/>
        </w:rPr>
        <w:t>5</w:t>
      </w:r>
      <w:r w:rsidRPr="00203457">
        <w:rPr>
          <w:sz w:val="20"/>
          <w:szCs w:val="16"/>
        </w:rPr>
        <w:fldChar w:fldCharType="end"/>
      </w:r>
      <w:r w:rsidRPr="00203457">
        <w:rPr>
          <w:sz w:val="20"/>
          <w:szCs w:val="16"/>
        </w:rPr>
        <w:t>: Scheme 1 with preferred resource is a separate FG from Scheme 1 with non-preferred resources.</w:t>
      </w:r>
    </w:p>
    <w:p w14:paraId="10F5BE44" w14:textId="388FBF3C" w:rsidR="006757AF" w:rsidRPr="00F17F1F" w:rsidRDefault="00F17F1F" w:rsidP="00F17F1F">
      <w:pPr>
        <w:pStyle w:val="Caption"/>
        <w:jc w:val="both"/>
        <w:rPr>
          <w:sz w:val="20"/>
          <w:szCs w:val="16"/>
        </w:rPr>
      </w:pPr>
      <w:r w:rsidRPr="00203457">
        <w:rPr>
          <w:sz w:val="20"/>
          <w:szCs w:val="16"/>
        </w:rPr>
        <w:t xml:space="preserve">Proposal </w:t>
      </w:r>
      <w:r w:rsidRPr="00203457">
        <w:rPr>
          <w:sz w:val="20"/>
          <w:szCs w:val="16"/>
        </w:rPr>
        <w:fldChar w:fldCharType="begin"/>
      </w:r>
      <w:r w:rsidRPr="00203457">
        <w:rPr>
          <w:sz w:val="20"/>
          <w:szCs w:val="16"/>
        </w:rPr>
        <w:instrText xml:space="preserve"> SEQ Proposal \* ARABIC </w:instrText>
      </w:r>
      <w:r w:rsidRPr="00203457">
        <w:rPr>
          <w:sz w:val="20"/>
          <w:szCs w:val="16"/>
        </w:rPr>
        <w:fldChar w:fldCharType="separate"/>
      </w:r>
      <w:r>
        <w:rPr>
          <w:noProof/>
          <w:sz w:val="20"/>
          <w:szCs w:val="16"/>
        </w:rPr>
        <w:t>6</w:t>
      </w:r>
      <w:r w:rsidRPr="00203457">
        <w:rPr>
          <w:sz w:val="20"/>
          <w:szCs w:val="16"/>
        </w:rPr>
        <w:fldChar w:fldCharType="end"/>
      </w:r>
      <w:r w:rsidRPr="00203457">
        <w:rPr>
          <w:sz w:val="20"/>
          <w:szCs w:val="16"/>
        </w:rPr>
        <w:t>: The capability to receive inter-UE coordination information is separate from the capability to generate and transmit inter-UE coordination information, at least for Scheme 1 with preferred resources.</w:t>
      </w:r>
    </w:p>
    <w:p w14:paraId="4CC5F2F2" w14:textId="309325DE" w:rsidR="00FC2CFE" w:rsidRDefault="00FC2CFE" w:rsidP="00FC2CFE">
      <w:pPr>
        <w:pStyle w:val="Heading1"/>
        <w:rPr>
          <w:lang w:val="en-US" w:eastAsia="en-US"/>
        </w:rPr>
      </w:pPr>
      <w:r>
        <w:rPr>
          <w:lang w:val="en-US" w:eastAsia="en-US"/>
        </w:rPr>
        <w:t>References</w:t>
      </w:r>
    </w:p>
    <w:p w14:paraId="0F27B6FC" w14:textId="3DBAA294" w:rsidR="0060021C" w:rsidRDefault="00FC2CFE" w:rsidP="0060021C">
      <w:pPr>
        <w:rPr>
          <w:rFonts w:eastAsia="Malgun Gothic"/>
          <w:sz w:val="20"/>
          <w:lang w:val="en-US" w:eastAsia="en-US"/>
        </w:rPr>
      </w:pPr>
      <w:r w:rsidRPr="00AE209B">
        <w:rPr>
          <w:sz w:val="20"/>
          <w:lang w:val="en-US" w:eastAsia="en-US"/>
        </w:rPr>
        <w:t xml:space="preserve">[1] </w:t>
      </w:r>
      <w:r>
        <w:rPr>
          <w:sz w:val="20"/>
          <w:lang w:val="en-US" w:eastAsia="en-US"/>
        </w:rPr>
        <w:t xml:space="preserve"> </w:t>
      </w:r>
      <w:r w:rsidRPr="00AE209B">
        <w:rPr>
          <w:sz w:val="20"/>
          <w:lang w:val="en-US" w:eastAsia="en-US"/>
        </w:rPr>
        <w:t>R1-2108679, “</w:t>
      </w:r>
      <w:r w:rsidRPr="00AE209B">
        <w:rPr>
          <w:rFonts w:eastAsia="Malgun Gothic"/>
          <w:sz w:val="20"/>
          <w:lang w:val="en-US" w:eastAsia="en-US"/>
        </w:rPr>
        <w:t>Preliminary RAN1 UE features list for Rel-17 NR,” Moderators  (AT&amp;T, NTT DOCOMO, INC.), RAN1 #106-e</w:t>
      </w:r>
      <w:r>
        <w:rPr>
          <w:rFonts w:eastAsia="Malgun Gothic"/>
          <w:sz w:val="20"/>
          <w:lang w:val="en-US" w:eastAsia="en-US"/>
        </w:rPr>
        <w:t>.</w:t>
      </w:r>
    </w:p>
    <w:p w14:paraId="3BFBE44D" w14:textId="01846CD2" w:rsidR="00236777" w:rsidRDefault="00236777" w:rsidP="0060021C">
      <w:pPr>
        <w:rPr>
          <w:rFonts w:eastAsia="MS Mincho"/>
          <w:sz w:val="22"/>
        </w:rPr>
      </w:pPr>
      <w:r>
        <w:rPr>
          <w:rFonts w:eastAsia="Malgun Gothic"/>
          <w:sz w:val="20"/>
          <w:lang w:val="en-US" w:eastAsia="en-US"/>
        </w:rPr>
        <w:t xml:space="preserve">[2]  </w:t>
      </w:r>
      <w:r w:rsidRPr="00AE209B">
        <w:rPr>
          <w:sz w:val="20"/>
          <w:lang w:val="en-US" w:eastAsia="en-US"/>
        </w:rPr>
        <w:t>R1-210867</w:t>
      </w:r>
      <w:r>
        <w:rPr>
          <w:sz w:val="20"/>
          <w:lang w:val="en-US" w:eastAsia="en-US"/>
        </w:rPr>
        <w:t>8</w:t>
      </w:r>
      <w:r w:rsidRPr="00AE209B">
        <w:rPr>
          <w:sz w:val="20"/>
          <w:lang w:val="en-US" w:eastAsia="en-US"/>
        </w:rPr>
        <w:t>, “</w:t>
      </w:r>
      <w:r w:rsidRPr="00AE209B">
        <w:rPr>
          <w:rFonts w:eastAsia="Malgun Gothic"/>
          <w:sz w:val="20"/>
          <w:lang w:val="en-US" w:eastAsia="en-US"/>
        </w:rPr>
        <w:t xml:space="preserve">Preliminary RAN1 UE features list for Rel-17 </w:t>
      </w:r>
      <w:r>
        <w:rPr>
          <w:rFonts w:eastAsia="Malgun Gothic"/>
          <w:sz w:val="20"/>
          <w:lang w:val="en-US" w:eastAsia="en-US"/>
        </w:rPr>
        <w:t>LTE</w:t>
      </w:r>
      <w:r w:rsidRPr="00AE209B">
        <w:rPr>
          <w:rFonts w:eastAsia="Malgun Gothic"/>
          <w:sz w:val="20"/>
          <w:lang w:val="en-US" w:eastAsia="en-US"/>
        </w:rPr>
        <w:t>,” Moderators  (AT&amp;T, NTT DOCOMO, INC.), RAN1 #106-e</w:t>
      </w:r>
      <w:r>
        <w:rPr>
          <w:rFonts w:eastAsia="Malgun Gothic"/>
          <w:sz w:val="20"/>
          <w:lang w:val="en-US" w:eastAsia="en-US"/>
        </w:rPr>
        <w:t>.</w:t>
      </w:r>
    </w:p>
    <w:sectPr w:rsidR="00236777" w:rsidSect="00FC2CFE">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07095" w14:textId="77777777" w:rsidR="00D31EAE" w:rsidRDefault="00D31EAE">
      <w:r>
        <w:separator/>
      </w:r>
    </w:p>
  </w:endnote>
  <w:endnote w:type="continuationSeparator" w:id="0">
    <w:p w14:paraId="36CEB9BC" w14:textId="77777777" w:rsidR="00D31EAE" w:rsidRDefault="00D31EAE">
      <w:r>
        <w:continuationSeparator/>
      </w:r>
    </w:p>
  </w:endnote>
  <w:endnote w:type="continuationNotice" w:id="1">
    <w:p w14:paraId="3B407C3A" w14:textId="77777777" w:rsidR="00D31EAE" w:rsidRDefault="00D31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A545A" w14:textId="77777777" w:rsidR="00D31EAE" w:rsidRDefault="00D31EAE">
      <w:r>
        <w:separator/>
      </w:r>
    </w:p>
  </w:footnote>
  <w:footnote w:type="continuationSeparator" w:id="0">
    <w:p w14:paraId="7D05ADA3" w14:textId="77777777" w:rsidR="00D31EAE" w:rsidRDefault="00D31EAE">
      <w:r>
        <w:continuationSeparator/>
      </w:r>
    </w:p>
  </w:footnote>
  <w:footnote w:type="continuationNotice" w:id="1">
    <w:p w14:paraId="720034D3" w14:textId="77777777" w:rsidR="00D31EAE" w:rsidRDefault="00D31E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50A"/>
    <w:multiLevelType w:val="hybridMultilevel"/>
    <w:tmpl w:val="1220B382"/>
    <w:lvl w:ilvl="0" w:tplc="0409000F">
      <w:start w:val="1"/>
      <w:numFmt w:val="decimal"/>
      <w:lvlText w:val="%1."/>
      <w:lvlJc w:val="left"/>
      <w:pPr>
        <w:ind w:left="1140" w:hanging="420"/>
      </w:pPr>
    </w:lvl>
    <w:lvl w:ilvl="1" w:tplc="04090017">
      <w:start w:val="1"/>
      <w:numFmt w:val="aiueoFullWidth"/>
      <w:lvlText w:val="(%2)"/>
      <w:lvlJc w:val="left"/>
      <w:pPr>
        <w:ind w:left="1560" w:hanging="420"/>
      </w:pPr>
    </w:lvl>
    <w:lvl w:ilvl="2" w:tplc="04090011">
      <w:start w:val="1"/>
      <w:numFmt w:val="decimalEnclosedCircle"/>
      <w:lvlText w:val="%3"/>
      <w:lvlJc w:val="left"/>
      <w:pPr>
        <w:ind w:left="1980" w:hanging="420"/>
      </w:pPr>
    </w:lvl>
    <w:lvl w:ilvl="3" w:tplc="0409000F">
      <w:start w:val="1"/>
      <w:numFmt w:val="decimal"/>
      <w:lvlText w:val="%4."/>
      <w:lvlJc w:val="left"/>
      <w:pPr>
        <w:ind w:left="2400" w:hanging="420"/>
      </w:pPr>
    </w:lvl>
    <w:lvl w:ilvl="4" w:tplc="04090017">
      <w:start w:val="1"/>
      <w:numFmt w:val="aiueoFullWidth"/>
      <w:lvlText w:val="(%5)"/>
      <w:lvlJc w:val="left"/>
      <w:pPr>
        <w:ind w:left="2820" w:hanging="420"/>
      </w:pPr>
    </w:lvl>
    <w:lvl w:ilvl="5" w:tplc="04090011">
      <w:start w:val="1"/>
      <w:numFmt w:val="decimalEnclosedCircle"/>
      <w:lvlText w:val="%6"/>
      <w:lvlJc w:val="left"/>
      <w:pPr>
        <w:ind w:left="3240" w:hanging="420"/>
      </w:pPr>
    </w:lvl>
    <w:lvl w:ilvl="6" w:tplc="0409000F">
      <w:start w:val="1"/>
      <w:numFmt w:val="decimal"/>
      <w:lvlText w:val="%7."/>
      <w:lvlJc w:val="left"/>
      <w:pPr>
        <w:ind w:left="3660" w:hanging="420"/>
      </w:pPr>
    </w:lvl>
    <w:lvl w:ilvl="7" w:tplc="04090017">
      <w:start w:val="1"/>
      <w:numFmt w:val="aiueoFullWidth"/>
      <w:lvlText w:val="(%8)"/>
      <w:lvlJc w:val="left"/>
      <w:pPr>
        <w:ind w:left="4080" w:hanging="420"/>
      </w:pPr>
    </w:lvl>
    <w:lvl w:ilvl="8" w:tplc="04090011">
      <w:start w:val="1"/>
      <w:numFmt w:val="decimalEnclosedCircle"/>
      <w:lvlText w:val="%9"/>
      <w:lvlJc w:val="left"/>
      <w:pPr>
        <w:ind w:left="4500" w:hanging="420"/>
      </w:pPr>
    </w:lvl>
  </w:abstractNum>
  <w:abstractNum w:abstractNumId="1" w15:restartNumberingAfterBreak="0">
    <w:nsid w:val="0300461F"/>
    <w:multiLevelType w:val="hybridMultilevel"/>
    <w:tmpl w:val="7C9C0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4B6C55"/>
    <w:multiLevelType w:val="hybridMultilevel"/>
    <w:tmpl w:val="42D2EE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621709A"/>
    <w:multiLevelType w:val="hybridMultilevel"/>
    <w:tmpl w:val="A4B2EC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D756589"/>
    <w:multiLevelType w:val="hybridMultilevel"/>
    <w:tmpl w:val="AD74E4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7224B2"/>
    <w:multiLevelType w:val="hybridMultilevel"/>
    <w:tmpl w:val="024C63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8"/>
  </w:num>
  <w:num w:numId="2">
    <w:abstractNumId w:val="16"/>
  </w:num>
  <w:num w:numId="3">
    <w:abstractNumId w:val="46"/>
  </w:num>
  <w:num w:numId="4">
    <w:abstractNumId w:val="5"/>
  </w:num>
  <w:num w:numId="5">
    <w:abstractNumId w:val="10"/>
  </w:num>
  <w:num w:numId="6">
    <w:abstractNumId w:val="20"/>
  </w:num>
  <w:num w:numId="7">
    <w:abstractNumId w:val="36"/>
  </w:num>
  <w:num w:numId="8">
    <w:abstractNumId w:val="27"/>
  </w:num>
  <w:num w:numId="9">
    <w:abstractNumId w:val="26"/>
  </w:num>
  <w:num w:numId="10">
    <w:abstractNumId w:val="13"/>
  </w:num>
  <w:num w:numId="11">
    <w:abstractNumId w:val="23"/>
  </w:num>
  <w:num w:numId="12">
    <w:abstractNumId w:val="8"/>
  </w:num>
  <w:num w:numId="13">
    <w:abstractNumId w:val="29"/>
  </w:num>
  <w:num w:numId="14">
    <w:abstractNumId w:val="25"/>
  </w:num>
  <w:num w:numId="15">
    <w:abstractNumId w:val="33"/>
  </w:num>
  <w:num w:numId="16">
    <w:abstractNumId w:val="3"/>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39"/>
  </w:num>
  <w:num w:numId="40">
    <w:abstractNumId w:val="0"/>
  </w:num>
  <w:num w:numId="41">
    <w:abstractNumId w:val="9"/>
  </w:num>
  <w:num w:numId="42">
    <w:abstractNumId w:val="2"/>
  </w:num>
  <w:num w:numId="43">
    <w:abstractNumId w:val="43"/>
  </w:num>
  <w:num w:numId="44">
    <w:abstractNumId w:val="28"/>
  </w:num>
  <w:num w:numId="45">
    <w:abstractNumId w:val="41"/>
  </w:num>
  <w:num w:numId="46">
    <w:abstractNumId w:val="37"/>
  </w:num>
  <w:num w:numId="47">
    <w:abstractNumId w:val="44"/>
  </w:num>
  <w:num w:numId="48">
    <w:abstractNumId w:val="12"/>
  </w:num>
  <w:num w:numId="49">
    <w:abstractNumId w:val="18"/>
  </w:num>
  <w:num w:numId="50">
    <w:abstractNumId w:val="2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A63"/>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C64"/>
    <w:rsid w:val="00020D76"/>
    <w:rsid w:val="00020DD5"/>
    <w:rsid w:val="00020E01"/>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2A8"/>
    <w:rsid w:val="000354A0"/>
    <w:rsid w:val="00035722"/>
    <w:rsid w:val="00035725"/>
    <w:rsid w:val="00035802"/>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5D5"/>
    <w:rsid w:val="00084B36"/>
    <w:rsid w:val="00084BBC"/>
    <w:rsid w:val="00084FF3"/>
    <w:rsid w:val="000850E1"/>
    <w:rsid w:val="000851FB"/>
    <w:rsid w:val="00085462"/>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83"/>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79D"/>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EFE"/>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0D3"/>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003"/>
    <w:rsid w:val="000B5176"/>
    <w:rsid w:val="000B5183"/>
    <w:rsid w:val="000B5311"/>
    <w:rsid w:val="000B540E"/>
    <w:rsid w:val="000B5623"/>
    <w:rsid w:val="000B57BE"/>
    <w:rsid w:val="000B5AF9"/>
    <w:rsid w:val="000B5BA0"/>
    <w:rsid w:val="000B5F24"/>
    <w:rsid w:val="000B6737"/>
    <w:rsid w:val="000B6E1E"/>
    <w:rsid w:val="000B7169"/>
    <w:rsid w:val="000B78C0"/>
    <w:rsid w:val="000C0010"/>
    <w:rsid w:val="000C00C2"/>
    <w:rsid w:val="000C02B4"/>
    <w:rsid w:val="000C0B19"/>
    <w:rsid w:val="000C0B7D"/>
    <w:rsid w:val="000C0C09"/>
    <w:rsid w:val="000C0C0C"/>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FB8"/>
    <w:rsid w:val="000D243E"/>
    <w:rsid w:val="000D26B1"/>
    <w:rsid w:val="000D2BBB"/>
    <w:rsid w:val="000D332E"/>
    <w:rsid w:val="000D3338"/>
    <w:rsid w:val="000D333F"/>
    <w:rsid w:val="000D3567"/>
    <w:rsid w:val="000D3C4A"/>
    <w:rsid w:val="000D3C58"/>
    <w:rsid w:val="000D3EF0"/>
    <w:rsid w:val="000D450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D0F"/>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37"/>
    <w:rsid w:val="000E7E72"/>
    <w:rsid w:val="000F0059"/>
    <w:rsid w:val="000F005D"/>
    <w:rsid w:val="000F0114"/>
    <w:rsid w:val="000F01EC"/>
    <w:rsid w:val="000F026A"/>
    <w:rsid w:val="000F02BC"/>
    <w:rsid w:val="000F04D8"/>
    <w:rsid w:val="000F095C"/>
    <w:rsid w:val="000F0B03"/>
    <w:rsid w:val="000F1962"/>
    <w:rsid w:val="000F1A0D"/>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1D3"/>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E1"/>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C9B"/>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89D"/>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02"/>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97F"/>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871"/>
    <w:rsid w:val="00151A8D"/>
    <w:rsid w:val="00151BE5"/>
    <w:rsid w:val="00151EA3"/>
    <w:rsid w:val="00151FC5"/>
    <w:rsid w:val="0015215C"/>
    <w:rsid w:val="00152580"/>
    <w:rsid w:val="0015268A"/>
    <w:rsid w:val="00152705"/>
    <w:rsid w:val="00152CE1"/>
    <w:rsid w:val="00153141"/>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68"/>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B85"/>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0FB"/>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B66"/>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4D0F"/>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69"/>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24"/>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20C"/>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BFF"/>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2B"/>
    <w:rsid w:val="001F55BE"/>
    <w:rsid w:val="001F56DC"/>
    <w:rsid w:val="001F59AC"/>
    <w:rsid w:val="001F5EF6"/>
    <w:rsid w:val="001F605E"/>
    <w:rsid w:val="001F628A"/>
    <w:rsid w:val="001F64A5"/>
    <w:rsid w:val="001F655A"/>
    <w:rsid w:val="001F6684"/>
    <w:rsid w:val="001F675A"/>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57"/>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8DE"/>
    <w:rsid w:val="00234A97"/>
    <w:rsid w:val="00234D14"/>
    <w:rsid w:val="00235012"/>
    <w:rsid w:val="002351D3"/>
    <w:rsid w:val="002355BC"/>
    <w:rsid w:val="00235EA3"/>
    <w:rsid w:val="00236261"/>
    <w:rsid w:val="00236316"/>
    <w:rsid w:val="00236608"/>
    <w:rsid w:val="00236777"/>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59"/>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4FF4"/>
    <w:rsid w:val="002653A3"/>
    <w:rsid w:val="0026556D"/>
    <w:rsid w:val="002655DD"/>
    <w:rsid w:val="00265741"/>
    <w:rsid w:val="00265C62"/>
    <w:rsid w:val="00265E72"/>
    <w:rsid w:val="00265F6D"/>
    <w:rsid w:val="00266122"/>
    <w:rsid w:val="002667ED"/>
    <w:rsid w:val="00266BEE"/>
    <w:rsid w:val="00266D6A"/>
    <w:rsid w:val="00266F8C"/>
    <w:rsid w:val="00266FB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4B"/>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1EA6"/>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5CB"/>
    <w:rsid w:val="002B1254"/>
    <w:rsid w:val="002B1321"/>
    <w:rsid w:val="002B1615"/>
    <w:rsid w:val="002B1DCF"/>
    <w:rsid w:val="002B2035"/>
    <w:rsid w:val="002B2210"/>
    <w:rsid w:val="002B2385"/>
    <w:rsid w:val="002B2538"/>
    <w:rsid w:val="002B26A1"/>
    <w:rsid w:val="002B2968"/>
    <w:rsid w:val="002B2CB1"/>
    <w:rsid w:val="002B2D64"/>
    <w:rsid w:val="002B2E2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9CA"/>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1B67"/>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BB5"/>
    <w:rsid w:val="00324ED5"/>
    <w:rsid w:val="00324F06"/>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281"/>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38E"/>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BB"/>
    <w:rsid w:val="003533CA"/>
    <w:rsid w:val="003534CB"/>
    <w:rsid w:val="003534F5"/>
    <w:rsid w:val="00353903"/>
    <w:rsid w:val="003546C6"/>
    <w:rsid w:val="0035492B"/>
    <w:rsid w:val="00354D50"/>
    <w:rsid w:val="003557A2"/>
    <w:rsid w:val="00355982"/>
    <w:rsid w:val="00355C4E"/>
    <w:rsid w:val="003567D6"/>
    <w:rsid w:val="00356823"/>
    <w:rsid w:val="00356E3D"/>
    <w:rsid w:val="00356FC2"/>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BBD"/>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D70"/>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A8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43"/>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7C0"/>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118"/>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4C1"/>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33"/>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99"/>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3B3D"/>
    <w:rsid w:val="00474406"/>
    <w:rsid w:val="0047440B"/>
    <w:rsid w:val="00474694"/>
    <w:rsid w:val="00474979"/>
    <w:rsid w:val="0047497F"/>
    <w:rsid w:val="00475023"/>
    <w:rsid w:val="0047546B"/>
    <w:rsid w:val="00475735"/>
    <w:rsid w:val="00476052"/>
    <w:rsid w:val="004760BF"/>
    <w:rsid w:val="004762D3"/>
    <w:rsid w:val="00476357"/>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F98"/>
    <w:rsid w:val="004933D4"/>
    <w:rsid w:val="004934C5"/>
    <w:rsid w:val="00493688"/>
    <w:rsid w:val="00493726"/>
    <w:rsid w:val="00493913"/>
    <w:rsid w:val="00493A1E"/>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AA"/>
    <w:rsid w:val="004A21E9"/>
    <w:rsid w:val="004A2530"/>
    <w:rsid w:val="004A2AC1"/>
    <w:rsid w:val="004A2BB2"/>
    <w:rsid w:val="004A2CEA"/>
    <w:rsid w:val="004A30F0"/>
    <w:rsid w:val="004A311F"/>
    <w:rsid w:val="004A35F1"/>
    <w:rsid w:val="004A396A"/>
    <w:rsid w:val="004A3C50"/>
    <w:rsid w:val="004A3D77"/>
    <w:rsid w:val="004A3F47"/>
    <w:rsid w:val="004A40BF"/>
    <w:rsid w:val="004A46E6"/>
    <w:rsid w:val="004A48C9"/>
    <w:rsid w:val="004A4904"/>
    <w:rsid w:val="004A496B"/>
    <w:rsid w:val="004A4982"/>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89D"/>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E67"/>
    <w:rsid w:val="004C3406"/>
    <w:rsid w:val="004C35E3"/>
    <w:rsid w:val="004C386B"/>
    <w:rsid w:val="004C3D75"/>
    <w:rsid w:val="004C3D98"/>
    <w:rsid w:val="004C3DDE"/>
    <w:rsid w:val="004C4247"/>
    <w:rsid w:val="004C4286"/>
    <w:rsid w:val="004C4415"/>
    <w:rsid w:val="004C460F"/>
    <w:rsid w:val="004C493C"/>
    <w:rsid w:val="004C4D1E"/>
    <w:rsid w:val="004C4FDC"/>
    <w:rsid w:val="004C52DD"/>
    <w:rsid w:val="004C5DE4"/>
    <w:rsid w:val="004C5F27"/>
    <w:rsid w:val="004C620E"/>
    <w:rsid w:val="004C62B8"/>
    <w:rsid w:val="004C6321"/>
    <w:rsid w:val="004C6534"/>
    <w:rsid w:val="004C666C"/>
    <w:rsid w:val="004C6D03"/>
    <w:rsid w:val="004C6DAC"/>
    <w:rsid w:val="004C6E43"/>
    <w:rsid w:val="004C7321"/>
    <w:rsid w:val="004C767C"/>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201"/>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591"/>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E1"/>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A6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18C"/>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5A"/>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464"/>
    <w:rsid w:val="005424F5"/>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08"/>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764"/>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9C2"/>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2BE7"/>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5B"/>
    <w:rsid w:val="00596F6B"/>
    <w:rsid w:val="00596FB3"/>
    <w:rsid w:val="00597142"/>
    <w:rsid w:val="0059794C"/>
    <w:rsid w:val="005A03C3"/>
    <w:rsid w:val="005A0448"/>
    <w:rsid w:val="005A044F"/>
    <w:rsid w:val="005A05C1"/>
    <w:rsid w:val="005A0773"/>
    <w:rsid w:val="005A0A90"/>
    <w:rsid w:val="005A0C92"/>
    <w:rsid w:val="005A0CBB"/>
    <w:rsid w:val="005A0F70"/>
    <w:rsid w:val="005A1819"/>
    <w:rsid w:val="005A18E2"/>
    <w:rsid w:val="005A1976"/>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E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4B"/>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7FB"/>
    <w:rsid w:val="005C29BD"/>
    <w:rsid w:val="005C2ABD"/>
    <w:rsid w:val="005C2C93"/>
    <w:rsid w:val="005C305A"/>
    <w:rsid w:val="005C305B"/>
    <w:rsid w:val="005C35F5"/>
    <w:rsid w:val="005C3A56"/>
    <w:rsid w:val="005C3AC3"/>
    <w:rsid w:val="005C3CAF"/>
    <w:rsid w:val="005C3E6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8CD"/>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0FE"/>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D0C"/>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6"/>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44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5A3"/>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9CA"/>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28"/>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72"/>
    <w:rsid w:val="00664DFA"/>
    <w:rsid w:val="00664DFF"/>
    <w:rsid w:val="00664E43"/>
    <w:rsid w:val="00665257"/>
    <w:rsid w:val="00665275"/>
    <w:rsid w:val="00665A6E"/>
    <w:rsid w:val="00665ABF"/>
    <w:rsid w:val="00665B5B"/>
    <w:rsid w:val="00666213"/>
    <w:rsid w:val="00666373"/>
    <w:rsid w:val="00666488"/>
    <w:rsid w:val="006669C4"/>
    <w:rsid w:val="00666AE5"/>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AF"/>
    <w:rsid w:val="006757F7"/>
    <w:rsid w:val="00675CD3"/>
    <w:rsid w:val="00676034"/>
    <w:rsid w:val="00676BD1"/>
    <w:rsid w:val="00676F68"/>
    <w:rsid w:val="00676F69"/>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1C3"/>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F1F"/>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CE2"/>
    <w:rsid w:val="006A5E2B"/>
    <w:rsid w:val="006A6296"/>
    <w:rsid w:val="006A62F1"/>
    <w:rsid w:val="006A6313"/>
    <w:rsid w:val="006A64CD"/>
    <w:rsid w:val="006A64F4"/>
    <w:rsid w:val="006A6594"/>
    <w:rsid w:val="006A6B0C"/>
    <w:rsid w:val="006A6C18"/>
    <w:rsid w:val="006A6E37"/>
    <w:rsid w:val="006A70F2"/>
    <w:rsid w:val="006A7463"/>
    <w:rsid w:val="006A7508"/>
    <w:rsid w:val="006A7DCD"/>
    <w:rsid w:val="006A7DE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841"/>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39D"/>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03B"/>
    <w:rsid w:val="006F4519"/>
    <w:rsid w:val="006F4803"/>
    <w:rsid w:val="006F483B"/>
    <w:rsid w:val="006F4B24"/>
    <w:rsid w:val="006F57B4"/>
    <w:rsid w:val="006F5963"/>
    <w:rsid w:val="006F66AF"/>
    <w:rsid w:val="006F6728"/>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A9"/>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1DF5"/>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9D6"/>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5D7"/>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888"/>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5EE"/>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815"/>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C0D"/>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75"/>
    <w:rsid w:val="007D18EB"/>
    <w:rsid w:val="007D1938"/>
    <w:rsid w:val="007D1F5D"/>
    <w:rsid w:val="007D2282"/>
    <w:rsid w:val="007D23DF"/>
    <w:rsid w:val="007D2559"/>
    <w:rsid w:val="007D27EC"/>
    <w:rsid w:val="007D2EA2"/>
    <w:rsid w:val="007D30A3"/>
    <w:rsid w:val="007D30E3"/>
    <w:rsid w:val="007D34BE"/>
    <w:rsid w:val="007D3592"/>
    <w:rsid w:val="007D3B1F"/>
    <w:rsid w:val="007D3DFC"/>
    <w:rsid w:val="007D42DC"/>
    <w:rsid w:val="007D42EF"/>
    <w:rsid w:val="007D44DB"/>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90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84"/>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BA6"/>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957"/>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56E3"/>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6AB"/>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0F1"/>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2ABC"/>
    <w:rsid w:val="00893007"/>
    <w:rsid w:val="008943E0"/>
    <w:rsid w:val="0089516A"/>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F40"/>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7CF"/>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557"/>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0D3"/>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C1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CF"/>
    <w:rsid w:val="00903D51"/>
    <w:rsid w:val="009041B6"/>
    <w:rsid w:val="0090421C"/>
    <w:rsid w:val="0090470D"/>
    <w:rsid w:val="00904AFA"/>
    <w:rsid w:val="00904EBD"/>
    <w:rsid w:val="009054A9"/>
    <w:rsid w:val="009056FB"/>
    <w:rsid w:val="009058D2"/>
    <w:rsid w:val="00905DC1"/>
    <w:rsid w:val="00906411"/>
    <w:rsid w:val="009065D7"/>
    <w:rsid w:val="009068C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3A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C99"/>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4AE"/>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61E"/>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B3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0C7A"/>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2BF"/>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9B0"/>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6E4"/>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835"/>
    <w:rsid w:val="009D0BF3"/>
    <w:rsid w:val="009D0E09"/>
    <w:rsid w:val="009D0E8C"/>
    <w:rsid w:val="009D1070"/>
    <w:rsid w:val="009D12FE"/>
    <w:rsid w:val="009D148F"/>
    <w:rsid w:val="009D1662"/>
    <w:rsid w:val="009D1748"/>
    <w:rsid w:val="009D1772"/>
    <w:rsid w:val="009D17FC"/>
    <w:rsid w:val="009D1AB3"/>
    <w:rsid w:val="009D2340"/>
    <w:rsid w:val="009D2989"/>
    <w:rsid w:val="009D29E0"/>
    <w:rsid w:val="009D2C3A"/>
    <w:rsid w:val="009D2EFE"/>
    <w:rsid w:val="009D39D0"/>
    <w:rsid w:val="009D3FC1"/>
    <w:rsid w:val="009D40FB"/>
    <w:rsid w:val="009D417D"/>
    <w:rsid w:val="009D4670"/>
    <w:rsid w:val="009D504E"/>
    <w:rsid w:val="009D5318"/>
    <w:rsid w:val="009D5380"/>
    <w:rsid w:val="009D546D"/>
    <w:rsid w:val="009D579E"/>
    <w:rsid w:val="009D5ED5"/>
    <w:rsid w:val="009D5F8A"/>
    <w:rsid w:val="009D651C"/>
    <w:rsid w:val="009D65B9"/>
    <w:rsid w:val="009D675A"/>
    <w:rsid w:val="009D68B3"/>
    <w:rsid w:val="009D68C7"/>
    <w:rsid w:val="009D6914"/>
    <w:rsid w:val="009D6BA0"/>
    <w:rsid w:val="009D6CB0"/>
    <w:rsid w:val="009D70B7"/>
    <w:rsid w:val="009D70D6"/>
    <w:rsid w:val="009D72A8"/>
    <w:rsid w:val="009D75F6"/>
    <w:rsid w:val="009D79F1"/>
    <w:rsid w:val="009D7D67"/>
    <w:rsid w:val="009D7D6C"/>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F68"/>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96F"/>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48E"/>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BD6"/>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1DD"/>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19A"/>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09B"/>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01"/>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B3D"/>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A96"/>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6F"/>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5E5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9C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63"/>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9F7"/>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89B"/>
    <w:rsid w:val="00B77916"/>
    <w:rsid w:val="00B801AB"/>
    <w:rsid w:val="00B804AE"/>
    <w:rsid w:val="00B8054A"/>
    <w:rsid w:val="00B805BD"/>
    <w:rsid w:val="00B80772"/>
    <w:rsid w:val="00B807CD"/>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35"/>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388"/>
    <w:rsid w:val="00B96444"/>
    <w:rsid w:val="00B968B2"/>
    <w:rsid w:val="00B96B2C"/>
    <w:rsid w:val="00B9747E"/>
    <w:rsid w:val="00B974C5"/>
    <w:rsid w:val="00B9772B"/>
    <w:rsid w:val="00BA0604"/>
    <w:rsid w:val="00BA06FE"/>
    <w:rsid w:val="00BA07DB"/>
    <w:rsid w:val="00BA0904"/>
    <w:rsid w:val="00BA0B4E"/>
    <w:rsid w:val="00BA0CDA"/>
    <w:rsid w:val="00BA0EE8"/>
    <w:rsid w:val="00BA1513"/>
    <w:rsid w:val="00BA1828"/>
    <w:rsid w:val="00BA1ACB"/>
    <w:rsid w:val="00BA22B2"/>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9BB"/>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73"/>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5A"/>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949"/>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89F"/>
    <w:rsid w:val="00BD39EA"/>
    <w:rsid w:val="00BD3A94"/>
    <w:rsid w:val="00BD401D"/>
    <w:rsid w:val="00BD4307"/>
    <w:rsid w:val="00BD4660"/>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1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CE"/>
    <w:rsid w:val="00BE6DE8"/>
    <w:rsid w:val="00BE7073"/>
    <w:rsid w:val="00BE70CE"/>
    <w:rsid w:val="00BE7166"/>
    <w:rsid w:val="00BE756E"/>
    <w:rsid w:val="00BE7C53"/>
    <w:rsid w:val="00BF037B"/>
    <w:rsid w:val="00BF0439"/>
    <w:rsid w:val="00BF0519"/>
    <w:rsid w:val="00BF05A0"/>
    <w:rsid w:val="00BF0C9C"/>
    <w:rsid w:val="00BF0DE3"/>
    <w:rsid w:val="00BF10B0"/>
    <w:rsid w:val="00BF156D"/>
    <w:rsid w:val="00BF1CB5"/>
    <w:rsid w:val="00BF1DBC"/>
    <w:rsid w:val="00BF227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00"/>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AE4"/>
    <w:rsid w:val="00C20E1E"/>
    <w:rsid w:val="00C20F93"/>
    <w:rsid w:val="00C20FA4"/>
    <w:rsid w:val="00C21254"/>
    <w:rsid w:val="00C21600"/>
    <w:rsid w:val="00C21961"/>
    <w:rsid w:val="00C21D40"/>
    <w:rsid w:val="00C21D5D"/>
    <w:rsid w:val="00C22392"/>
    <w:rsid w:val="00C22459"/>
    <w:rsid w:val="00C229AA"/>
    <w:rsid w:val="00C22A46"/>
    <w:rsid w:val="00C22B29"/>
    <w:rsid w:val="00C22BF2"/>
    <w:rsid w:val="00C22BF7"/>
    <w:rsid w:val="00C231A2"/>
    <w:rsid w:val="00C232A2"/>
    <w:rsid w:val="00C23345"/>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B2C"/>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1ECB"/>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5F7D"/>
    <w:rsid w:val="00C5680F"/>
    <w:rsid w:val="00C56881"/>
    <w:rsid w:val="00C5688A"/>
    <w:rsid w:val="00C56D2A"/>
    <w:rsid w:val="00C56EF2"/>
    <w:rsid w:val="00C56FB8"/>
    <w:rsid w:val="00C57635"/>
    <w:rsid w:val="00C578B3"/>
    <w:rsid w:val="00C57C8C"/>
    <w:rsid w:val="00C57CEF"/>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2A7"/>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4DE"/>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C08"/>
    <w:rsid w:val="00C83DB1"/>
    <w:rsid w:val="00C83DFF"/>
    <w:rsid w:val="00C83F95"/>
    <w:rsid w:val="00C840E2"/>
    <w:rsid w:val="00C841F3"/>
    <w:rsid w:val="00C84682"/>
    <w:rsid w:val="00C846DB"/>
    <w:rsid w:val="00C847DE"/>
    <w:rsid w:val="00C84AA1"/>
    <w:rsid w:val="00C84F68"/>
    <w:rsid w:val="00C851FD"/>
    <w:rsid w:val="00C8526C"/>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2F9C"/>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B93"/>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6FB"/>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412"/>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666"/>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5E0"/>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0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AE"/>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D1F"/>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167"/>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7FB"/>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188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4FA2"/>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6DB"/>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8AF"/>
    <w:rsid w:val="00DC1A6E"/>
    <w:rsid w:val="00DC1A90"/>
    <w:rsid w:val="00DC1D7C"/>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91F"/>
    <w:rsid w:val="00DC5A0D"/>
    <w:rsid w:val="00DC6460"/>
    <w:rsid w:val="00DC65B9"/>
    <w:rsid w:val="00DC74B0"/>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A7C"/>
    <w:rsid w:val="00DE2BDC"/>
    <w:rsid w:val="00DE2D53"/>
    <w:rsid w:val="00DE30AA"/>
    <w:rsid w:val="00DE3A89"/>
    <w:rsid w:val="00DE3C1B"/>
    <w:rsid w:val="00DE3EE0"/>
    <w:rsid w:val="00DE40BA"/>
    <w:rsid w:val="00DE4317"/>
    <w:rsid w:val="00DE4323"/>
    <w:rsid w:val="00DE4416"/>
    <w:rsid w:val="00DE4865"/>
    <w:rsid w:val="00DE4AB9"/>
    <w:rsid w:val="00DE4C0F"/>
    <w:rsid w:val="00DE4CC4"/>
    <w:rsid w:val="00DE55A4"/>
    <w:rsid w:val="00DE5606"/>
    <w:rsid w:val="00DE580C"/>
    <w:rsid w:val="00DE5A29"/>
    <w:rsid w:val="00DE5C63"/>
    <w:rsid w:val="00DE5EA9"/>
    <w:rsid w:val="00DE6CD9"/>
    <w:rsid w:val="00DE6E28"/>
    <w:rsid w:val="00DE715E"/>
    <w:rsid w:val="00DE726A"/>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76"/>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403"/>
    <w:rsid w:val="00E219A3"/>
    <w:rsid w:val="00E21D73"/>
    <w:rsid w:val="00E21E6D"/>
    <w:rsid w:val="00E22738"/>
    <w:rsid w:val="00E22B5C"/>
    <w:rsid w:val="00E22C1C"/>
    <w:rsid w:val="00E23627"/>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AC6"/>
    <w:rsid w:val="00E3514C"/>
    <w:rsid w:val="00E351D7"/>
    <w:rsid w:val="00E35511"/>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A8"/>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74B"/>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1E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6B8"/>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E63"/>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3FA"/>
    <w:rsid w:val="00ED769E"/>
    <w:rsid w:val="00ED76EB"/>
    <w:rsid w:val="00ED7778"/>
    <w:rsid w:val="00ED7B11"/>
    <w:rsid w:val="00ED7C2A"/>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A6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DE0"/>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521"/>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2B"/>
    <w:rsid w:val="00F1687C"/>
    <w:rsid w:val="00F16B38"/>
    <w:rsid w:val="00F16E78"/>
    <w:rsid w:val="00F17250"/>
    <w:rsid w:val="00F1738D"/>
    <w:rsid w:val="00F174E4"/>
    <w:rsid w:val="00F17696"/>
    <w:rsid w:val="00F176A2"/>
    <w:rsid w:val="00F17CD3"/>
    <w:rsid w:val="00F17F1F"/>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F"/>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F67"/>
    <w:rsid w:val="00F24FD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1B"/>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E0B"/>
    <w:rsid w:val="00F67F4C"/>
    <w:rsid w:val="00F700A4"/>
    <w:rsid w:val="00F70179"/>
    <w:rsid w:val="00F701E4"/>
    <w:rsid w:val="00F70210"/>
    <w:rsid w:val="00F70895"/>
    <w:rsid w:val="00F7095E"/>
    <w:rsid w:val="00F709DD"/>
    <w:rsid w:val="00F70B33"/>
    <w:rsid w:val="00F70C94"/>
    <w:rsid w:val="00F70E78"/>
    <w:rsid w:val="00F710B9"/>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6D0"/>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9DC"/>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63"/>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FE"/>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74D"/>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SRVZ567275SS-390135139-4412</_dlc_DocId>
    <_dlc_DocIdUrl xmlns="f55273f1-2627-41cc-a6fe-087c21777fed">
      <Url>https://qualcomm.sharepoint.com/teams/libra/_layouts/15/DocIdRedir.aspx?ID=SRVZ567275SS-390135139-4412</Url>
      <Description>SRVZ567275SS-390135139-4412</Description>
    </_dlc_DocIdUrl>
  </documentManagement>
</p:properties>
</file>

<file path=customXml/itemProps1.xml><?xml version="1.0" encoding="utf-8"?>
<ds:datastoreItem xmlns:ds="http://schemas.openxmlformats.org/officeDocument/2006/customXml" ds:itemID="{0200655A-8245-43C1-B3A9-B5D1A1CBAE76}">
  <ds:schemaRefs>
    <ds:schemaRef ds:uri="http://schemas.microsoft.com/sharepoint/events"/>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E67F9281-6E70-43C0-89DD-6DE8C048797A}">
  <ds:schemaRefs>
    <ds:schemaRef ds:uri="http://schemas.microsoft.com/sharepoint/v3/contenttype/forms"/>
  </ds:schemaRefs>
</ds:datastoreItem>
</file>

<file path=customXml/itemProps4.xml><?xml version="1.0" encoding="utf-8"?>
<ds:datastoreItem xmlns:ds="http://schemas.openxmlformats.org/officeDocument/2006/customXml" ds:itemID="{B58BFE9E-D8E7-443C-874B-8B55576F2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f55273f1-2627-41cc-a6fe-087c21777fed"/>
  </ds:schemaRefs>
</ds:datastoreItem>
</file>

<file path=docProps/app.xml><?xml version="1.0" encoding="utf-8"?>
<Properties xmlns="http://schemas.openxmlformats.org/officeDocument/2006/extended-properties" xmlns:vt="http://schemas.openxmlformats.org/officeDocument/2006/docPropsVTypes">
  <Template>Normal.dotm</Template>
  <TotalTime>1350</TotalTime>
  <Pages>6</Pages>
  <Words>2443</Words>
  <Characters>14740</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Qualcomm</cp:lastModifiedBy>
  <cp:revision>87</cp:revision>
  <cp:lastPrinted>2017-08-09T04:40:00Z</cp:lastPrinted>
  <dcterms:created xsi:type="dcterms:W3CDTF">2021-11-06T02:09:00Z</dcterms:created>
  <dcterms:modified xsi:type="dcterms:W3CDTF">2022-01-11T19:59:00Z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0x010100C6E5E1FECA5E874AAA8489927143B5A3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01d456d8-f3ca-4470-b2ce-9af78acbb3f4</vt:lpwstr>
  </property>
</Properties>
</file>